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AB" w:rsidRPr="00FD30AB" w:rsidRDefault="00FD30AB" w:rsidP="00FD30AB">
      <w:pPr>
        <w:ind w:left="4956" w:firstLine="6"/>
        <w:rPr>
          <w:sz w:val="24"/>
          <w:szCs w:val="24"/>
        </w:rPr>
      </w:pPr>
      <w:r w:rsidRPr="00FD30AB">
        <w:rPr>
          <w:sz w:val="24"/>
          <w:szCs w:val="24"/>
        </w:rPr>
        <w:t xml:space="preserve">Додаток </w:t>
      </w:r>
      <w:r w:rsidR="003E6015">
        <w:rPr>
          <w:sz w:val="24"/>
          <w:szCs w:val="24"/>
        </w:rPr>
        <w:t>5</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D30AB" w:rsidRPr="00FD30AB" w:rsidRDefault="00FD30AB" w:rsidP="00FD30AB">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 № _________</w:t>
      </w:r>
    </w:p>
    <w:p w:rsidR="00E460C0" w:rsidRDefault="00E460C0" w:rsidP="00A478FF">
      <w:pPr>
        <w:tabs>
          <w:tab w:val="left" w:pos="0"/>
          <w:tab w:val="left" w:pos="10206"/>
        </w:tabs>
        <w:ind w:firstLine="0"/>
        <w:jc w:val="center"/>
        <w:rPr>
          <w:b/>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E460C0" w:rsidRPr="00F9467B" w:rsidRDefault="00E460C0" w:rsidP="00E460C0">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«Б</w:t>
      </w:r>
      <w:r w:rsidRPr="00C22555">
        <w:rPr>
          <w:b/>
          <w:sz w:val="24"/>
          <w:szCs w:val="24"/>
        </w:rPr>
        <w:t>»</w:t>
      </w:r>
      <w:r>
        <w:rPr>
          <w:b/>
          <w:sz w:val="24"/>
          <w:szCs w:val="24"/>
        </w:rPr>
        <w:t xml:space="preserve"> </w:t>
      </w:r>
      <w:r w:rsidRPr="00167BE1">
        <w:rPr>
          <w:b/>
          <w:sz w:val="24"/>
          <w:szCs w:val="24"/>
        </w:rPr>
        <w:t xml:space="preserve">– </w:t>
      </w:r>
      <w:r>
        <w:rPr>
          <w:b/>
          <w:sz w:val="24"/>
          <w:szCs w:val="24"/>
        </w:rPr>
        <w:t>заступника начальника відділу прикордонного інспекційного контролю «</w:t>
      </w:r>
      <w:r w:rsidR="003E6015">
        <w:rPr>
          <w:b/>
          <w:sz w:val="24"/>
          <w:szCs w:val="24"/>
        </w:rPr>
        <w:t>Тернопіль</w:t>
      </w:r>
      <w:r>
        <w:rPr>
          <w:b/>
          <w:sz w:val="24"/>
          <w:szCs w:val="24"/>
        </w:rPr>
        <w:t xml:space="preserve">» </w:t>
      </w: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FD30AB">
        <w:trPr>
          <w:trHeight w:val="1830"/>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Default="005472A5" w:rsidP="00E460C0">
            <w:pPr>
              <w:ind w:left="34"/>
              <w:rPr>
                <w:color w:val="000000"/>
                <w:sz w:val="24"/>
                <w:szCs w:val="24"/>
              </w:rPr>
            </w:pPr>
            <w:r w:rsidRPr="00C57C89">
              <w:rPr>
                <w:sz w:val="24"/>
                <w:szCs w:val="24"/>
              </w:rPr>
              <w:t xml:space="preserve">   </w:t>
            </w:r>
            <w:r w:rsidR="00E460C0" w:rsidRPr="00D82B32">
              <w:rPr>
                <w:sz w:val="24"/>
                <w:szCs w:val="24"/>
              </w:rPr>
              <w:t xml:space="preserve">Забезпечує виконання покладених на </w:t>
            </w:r>
            <w:r w:rsidR="00E460C0">
              <w:rPr>
                <w:sz w:val="24"/>
                <w:szCs w:val="24"/>
              </w:rPr>
              <w:t xml:space="preserve">відділ </w:t>
            </w:r>
            <w:r w:rsidR="00E460C0" w:rsidRPr="007A4EEF">
              <w:rPr>
                <w:sz w:val="24"/>
                <w:szCs w:val="24"/>
              </w:rPr>
              <w:t>прикордонного інспекційного контролю</w:t>
            </w:r>
            <w:r w:rsidR="00E460C0" w:rsidRPr="00D82B32">
              <w:rPr>
                <w:sz w:val="24"/>
                <w:szCs w:val="24"/>
              </w:rPr>
              <w:t xml:space="preserve"> </w:t>
            </w:r>
            <w:r w:rsidR="00E460C0" w:rsidRPr="007A4EEF">
              <w:rPr>
                <w:sz w:val="24"/>
                <w:szCs w:val="24"/>
              </w:rPr>
              <w:t>Управління державного контролю на кордоні</w:t>
            </w:r>
            <w:r w:rsidR="00E460C0" w:rsidRPr="00D82B32">
              <w:rPr>
                <w:sz w:val="24"/>
                <w:szCs w:val="24"/>
              </w:rPr>
              <w:t xml:space="preserve"> завдань, функцій, вживає заходів з удосконалення організації та підвищення ефективності роботи, д</w:t>
            </w:r>
            <w:r w:rsidR="00E460C0" w:rsidRPr="00D82B32">
              <w:rPr>
                <w:color w:val="000000"/>
                <w:sz w:val="24"/>
                <w:szCs w:val="24"/>
              </w:rPr>
              <w:t>отримується правил внутрішнього службового розпорядку, вимог щодо охорони праці та техніки безпеки.</w:t>
            </w:r>
          </w:p>
          <w:p w:rsidR="00E460C0" w:rsidRDefault="00E460C0" w:rsidP="00E460C0">
            <w:pPr>
              <w:ind w:left="34"/>
              <w:rPr>
                <w:color w:val="000000"/>
                <w:sz w:val="24"/>
                <w:szCs w:val="24"/>
              </w:rPr>
            </w:pPr>
            <w:r>
              <w:rPr>
                <w:color w:val="000000"/>
                <w:sz w:val="24"/>
                <w:szCs w:val="24"/>
              </w:rPr>
              <w:t>Забезпечує і здійснює державний контроль</w:t>
            </w:r>
            <w:r w:rsidRPr="00D82B32">
              <w:rPr>
                <w:color w:val="000000"/>
                <w:sz w:val="24"/>
                <w:szCs w:val="24"/>
              </w:rPr>
              <w:t xml:space="preserve">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w:t>
            </w:r>
          </w:p>
          <w:p w:rsidR="00E460C0" w:rsidRDefault="00E460C0" w:rsidP="00E460C0">
            <w:pPr>
              <w:ind w:left="34"/>
              <w:rPr>
                <w:sz w:val="24"/>
                <w:szCs w:val="24"/>
              </w:rPr>
            </w:pPr>
            <w:r w:rsidRPr="00D82B32">
              <w:rPr>
                <w:sz w:val="24"/>
                <w:szCs w:val="24"/>
              </w:rPr>
              <w:t xml:space="preserve">Звітує перед начальником </w:t>
            </w:r>
            <w:r>
              <w:rPr>
                <w:sz w:val="24"/>
                <w:szCs w:val="24"/>
              </w:rPr>
              <w:t xml:space="preserve">відділу </w:t>
            </w:r>
            <w:r w:rsidRPr="007A4EEF">
              <w:rPr>
                <w:sz w:val="24"/>
                <w:szCs w:val="24"/>
              </w:rPr>
              <w:t>прикордонного інспекційного контролю</w:t>
            </w:r>
            <w:r w:rsidRPr="00D82B32">
              <w:rPr>
                <w:sz w:val="24"/>
                <w:szCs w:val="24"/>
              </w:rPr>
              <w:t xml:space="preserve"> про виконання покладених на </w:t>
            </w:r>
            <w:r w:rsidRPr="00D82B32">
              <w:rPr>
                <w:color w:val="000000"/>
                <w:sz w:val="24"/>
                <w:szCs w:val="24"/>
              </w:rPr>
              <w:t xml:space="preserve">відділ </w:t>
            </w:r>
            <w:r w:rsidRPr="00D82B32">
              <w:rPr>
                <w:sz w:val="24"/>
                <w:szCs w:val="24"/>
              </w:rPr>
              <w:t>завдань.</w:t>
            </w:r>
          </w:p>
          <w:p w:rsidR="00E460C0" w:rsidRDefault="00E460C0" w:rsidP="00E460C0">
            <w:pPr>
              <w:ind w:left="34"/>
              <w:rPr>
                <w:sz w:val="24"/>
                <w:szCs w:val="24"/>
              </w:rPr>
            </w:pPr>
            <w:r w:rsidRPr="00D82B32">
              <w:rPr>
                <w:sz w:val="24"/>
                <w:szCs w:val="24"/>
              </w:rPr>
              <w:t>Організовує заходи щодо внесення інформації до відповідних реєстрів.</w:t>
            </w:r>
          </w:p>
          <w:p w:rsidR="00E460C0" w:rsidRDefault="00E460C0" w:rsidP="00E460C0">
            <w:pPr>
              <w:ind w:left="34"/>
              <w:rPr>
                <w:sz w:val="24"/>
                <w:szCs w:val="24"/>
              </w:rPr>
            </w:pPr>
            <w:r w:rsidRPr="00D82B32">
              <w:rPr>
                <w:sz w:val="24"/>
                <w:szCs w:val="24"/>
              </w:rPr>
              <w:t xml:space="preserve">Надає методичну допомогу </w:t>
            </w:r>
            <w:r>
              <w:rPr>
                <w:sz w:val="24"/>
                <w:szCs w:val="24"/>
              </w:rPr>
              <w:t xml:space="preserve">працівникам відділу </w:t>
            </w:r>
            <w:r w:rsidRPr="007A4EEF">
              <w:rPr>
                <w:sz w:val="24"/>
                <w:szCs w:val="24"/>
              </w:rPr>
              <w:t>прикордонного інспекційного контролю</w:t>
            </w:r>
            <w:r w:rsidRPr="00D82B32">
              <w:rPr>
                <w:sz w:val="24"/>
                <w:szCs w:val="24"/>
              </w:rPr>
              <w:t xml:space="preserve"> щодо здійснення державного нагляду (контролю).</w:t>
            </w:r>
          </w:p>
          <w:p w:rsidR="00E460C0" w:rsidRDefault="00E460C0" w:rsidP="00E460C0">
            <w:pPr>
              <w:ind w:left="34"/>
              <w:rPr>
                <w:sz w:val="24"/>
                <w:szCs w:val="24"/>
              </w:rPr>
            </w:pPr>
            <w:r>
              <w:rPr>
                <w:sz w:val="24"/>
                <w:szCs w:val="24"/>
              </w:rPr>
              <w:t>Організовує видачу, облік, зберігання та списання ветеринарних документів, загальних ветеринарних документів, загальних документів на ввезення, а також зберігання оригіналів міжнародних сертифікатів та інших документів, що вимагаються згідно із законом та копії загального ветеринарного документа на ввезення.</w:t>
            </w:r>
          </w:p>
          <w:p w:rsidR="00E460C0" w:rsidRDefault="00E460C0" w:rsidP="00E460C0">
            <w:pPr>
              <w:ind w:left="34"/>
              <w:rPr>
                <w:sz w:val="24"/>
                <w:szCs w:val="24"/>
              </w:rPr>
            </w:pPr>
            <w:r w:rsidRPr="00D82B32">
              <w:rPr>
                <w:color w:val="000000"/>
                <w:sz w:val="24"/>
                <w:szCs w:val="24"/>
              </w:rPr>
              <w:t xml:space="preserve">Організовує належне ведення книг, журналів та номенклатурних справ у відділі, передбачених номенклатурою справ </w:t>
            </w:r>
            <w:r>
              <w:rPr>
                <w:sz w:val="24"/>
                <w:szCs w:val="24"/>
              </w:rPr>
              <w:t>Західного</w:t>
            </w:r>
            <w:r w:rsidRPr="00D82B32">
              <w:rPr>
                <w:sz w:val="24"/>
                <w:szCs w:val="24"/>
              </w:rPr>
              <w:t xml:space="preserve">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5841C3" w:rsidRPr="00C57C89" w:rsidRDefault="00E460C0" w:rsidP="00E460C0">
            <w:pPr>
              <w:pBdr>
                <w:top w:val="nil"/>
                <w:left w:val="nil"/>
                <w:bottom w:val="nil"/>
                <w:right w:val="nil"/>
                <w:between w:val="nil"/>
              </w:pBdr>
              <w:tabs>
                <w:tab w:val="left" w:pos="470"/>
              </w:tabs>
              <w:spacing w:after="20"/>
              <w:ind w:left="128" w:right="125" w:firstLine="0"/>
              <w:rPr>
                <w:color w:val="000000"/>
                <w:sz w:val="24"/>
                <w:szCs w:val="24"/>
              </w:rPr>
            </w:pPr>
            <w:r w:rsidRPr="009B1489">
              <w:rPr>
                <w:sz w:val="24"/>
                <w:szCs w:val="24"/>
              </w:rPr>
              <w:t>Здійснює інші функції, визначені законом.</w:t>
            </w:r>
          </w:p>
        </w:tc>
      </w:tr>
      <w:tr w:rsidR="00E42C9D" w:rsidRPr="00C57C89" w:rsidTr="00E460C0">
        <w:trPr>
          <w:trHeight w:val="25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E460C0">
            <w:pPr>
              <w:pBdr>
                <w:top w:val="nil"/>
                <w:left w:val="nil"/>
                <w:bottom w:val="nil"/>
                <w:right w:val="nil"/>
                <w:between w:val="nil"/>
              </w:pBdr>
              <w:tabs>
                <w:tab w:val="left" w:pos="612"/>
              </w:tabs>
              <w:spacing w:after="20"/>
              <w:ind w:right="-15" w:firstLine="0"/>
              <w:rPr>
                <w:color w:val="000000"/>
                <w:sz w:val="24"/>
                <w:szCs w:val="24"/>
              </w:rPr>
            </w:pPr>
            <w:r w:rsidRPr="00C57C89">
              <w:rPr>
                <w:color w:val="000000"/>
                <w:sz w:val="24"/>
                <w:szCs w:val="24"/>
              </w:rPr>
              <w:t xml:space="preserve">посадовий оклад – </w:t>
            </w:r>
            <w:r w:rsidR="00852D65">
              <w:rPr>
                <w:color w:val="000000"/>
                <w:sz w:val="24"/>
                <w:szCs w:val="24"/>
              </w:rPr>
              <w:t>71</w:t>
            </w:r>
            <w:r w:rsidR="0077591B" w:rsidRPr="00C57C89">
              <w:rPr>
                <w:color w:val="000000"/>
                <w:sz w:val="24"/>
                <w:szCs w:val="24"/>
              </w:rPr>
              <w:t>00,00</w:t>
            </w:r>
            <w:r w:rsidRPr="00C57C89">
              <w:rPr>
                <w:color w:val="000000"/>
                <w:sz w:val="24"/>
                <w:szCs w:val="24"/>
              </w:rPr>
              <w:t xml:space="preserve"> грн.</w:t>
            </w:r>
          </w:p>
          <w:p w:rsidR="00E42C9D" w:rsidRPr="00C57C89" w:rsidRDefault="00E42C9D" w:rsidP="00E460C0">
            <w:pPr>
              <w:tabs>
                <w:tab w:val="left" w:pos="612"/>
              </w:tabs>
              <w:spacing w:after="20"/>
              <w:ind w:right="-15"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E460C0">
            <w:pPr>
              <w:tabs>
                <w:tab w:val="left" w:pos="612"/>
              </w:tabs>
              <w:spacing w:after="20"/>
              <w:ind w:right="-15" w:firstLine="0"/>
              <w:rPr>
                <w:sz w:val="24"/>
                <w:szCs w:val="24"/>
              </w:rPr>
            </w:pPr>
            <w:r w:rsidRPr="00C57C89">
              <w:rPr>
                <w:sz w:val="24"/>
                <w:szCs w:val="24"/>
              </w:rPr>
              <w:t xml:space="preserve">надбавка до посадового окладу за ранг державного службовця відповідно до постанови Кабінету Міністрів України від 18 </w:t>
            </w:r>
            <w:r w:rsidRPr="00C57C89">
              <w:rPr>
                <w:sz w:val="24"/>
                <w:szCs w:val="24"/>
              </w:rPr>
              <w:lastRenderedPageBreak/>
              <w:t>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3E6015">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E460C0" w:rsidRPr="00E460C0">
              <w:rPr>
                <w:sz w:val="24"/>
                <w:szCs w:val="24"/>
              </w:rPr>
              <w:t>заступника начальника відділу прикордонного інспекційного контролю «</w:t>
            </w:r>
            <w:r w:rsidR="003E6015">
              <w:rPr>
                <w:sz w:val="24"/>
                <w:szCs w:val="24"/>
              </w:rPr>
              <w:t>Тернопіль</w:t>
            </w:r>
            <w:r w:rsidR="00E460C0" w:rsidRPr="00E460C0">
              <w:rPr>
                <w:sz w:val="24"/>
                <w:szCs w:val="24"/>
              </w:rPr>
              <w:t>»</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FD30AB">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FD30AB">
              <w:rPr>
                <w:b/>
                <w:color w:val="000000"/>
                <w:sz w:val="24"/>
                <w:szCs w:val="24"/>
                <w:lang w:val="uk-UA"/>
              </w:rPr>
              <w:t>15 травня</w:t>
            </w:r>
            <w:r w:rsidR="0075421F" w:rsidRPr="00CA57C8">
              <w:rPr>
                <w:b/>
                <w:color w:val="000000"/>
                <w:sz w:val="24"/>
                <w:szCs w:val="24"/>
                <w:lang w:val="uk-UA"/>
              </w:rPr>
              <w:t xml:space="preserve"> 202</w:t>
            </w:r>
            <w:r w:rsidR="00CA57C8" w:rsidRPr="00CA57C8">
              <w:rPr>
                <w:b/>
                <w:color w:val="000000"/>
                <w:sz w:val="24"/>
                <w:szCs w:val="24"/>
                <w:lang w:val="uk-UA"/>
              </w:rPr>
              <w:t>3</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Чайковського, 17,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FD30AB" w:rsidP="00155F81">
            <w:pPr>
              <w:pStyle w:val="rvps14"/>
              <w:spacing w:before="0" w:beforeAutospacing="0" w:after="0" w:afterAutospacing="0"/>
              <w:ind w:right="128"/>
              <w:jc w:val="both"/>
            </w:pPr>
            <w:r>
              <w:rPr>
                <w:lang w:val="ru-RU"/>
              </w:rPr>
              <w:t>16 травня</w:t>
            </w:r>
            <w:r w:rsidR="00A478FF" w:rsidRPr="00CB3326">
              <w:t xml:space="preserve"> 202</w:t>
            </w:r>
            <w:r w:rsidR="00A478FF">
              <w:t>3</w:t>
            </w:r>
            <w:r w:rsidR="00A478FF" w:rsidRPr="00CB3326">
              <w:t xml:space="preserve"> року </w:t>
            </w:r>
          </w:p>
          <w:p w:rsidR="00A478FF" w:rsidRPr="00C3484B" w:rsidRDefault="00A478FF" w:rsidP="00A478FF">
            <w:pPr>
              <w:ind w:firstLine="0"/>
              <w:rPr>
                <w:sz w:val="24"/>
                <w:szCs w:val="24"/>
                <w:lang w:val="ru-RU"/>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E460C0" w:rsidRPr="00C57C89" w:rsidTr="001C7774">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FA603D" w:rsidRDefault="00E460C0" w:rsidP="00891D73">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E460C0" w:rsidRPr="00C57C89" w:rsidTr="001C7774">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FA603D" w:rsidRDefault="00E460C0" w:rsidP="00891D73">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 xml:space="preserve">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w:t>
            </w:r>
            <w:r w:rsidRPr="00FA603D">
              <w:rPr>
                <w:rStyle w:val="4"/>
                <w:rFonts w:eastAsia="Calibri"/>
                <w:sz w:val="24"/>
                <w:szCs w:val="24"/>
                <w:u w:val="none"/>
                <w:lang w:val="uk-UA" w:eastAsia="uk-UA"/>
              </w:rPr>
              <w:lastRenderedPageBreak/>
              <w:t>організацій незалежно від форми власності</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lastRenderedPageBreak/>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E460C0">
            <w:pPr>
              <w:tabs>
                <w:tab w:val="left" w:pos="5"/>
              </w:tabs>
              <w:ind w:left="136" w:hanging="131"/>
              <w:rPr>
                <w:sz w:val="24"/>
                <w:szCs w:val="24"/>
              </w:rPr>
            </w:pPr>
            <w:r w:rsidRPr="00C57C89">
              <w:rPr>
                <w:sz w:val="24"/>
                <w:szCs w:val="24"/>
              </w:rPr>
              <w:t>Знання:</w:t>
            </w:r>
          </w:p>
          <w:p w:rsidR="00104FA8" w:rsidRPr="00C57C89" w:rsidRDefault="00104FA8" w:rsidP="00E460C0">
            <w:pPr>
              <w:tabs>
                <w:tab w:val="left" w:pos="5"/>
              </w:tabs>
              <w:ind w:left="136" w:hanging="131"/>
              <w:rPr>
                <w:sz w:val="24"/>
                <w:szCs w:val="24"/>
              </w:rPr>
            </w:pPr>
            <w:r w:rsidRPr="00C57C89">
              <w:rPr>
                <w:sz w:val="24"/>
                <w:szCs w:val="24"/>
              </w:rPr>
              <w:t>Конституції України;</w:t>
            </w:r>
          </w:p>
          <w:p w:rsidR="00104FA8" w:rsidRPr="00C57C89" w:rsidRDefault="00104FA8" w:rsidP="00E460C0">
            <w:pPr>
              <w:tabs>
                <w:tab w:val="left" w:pos="5"/>
              </w:tabs>
              <w:ind w:left="136" w:hanging="131"/>
              <w:rPr>
                <w:sz w:val="24"/>
                <w:szCs w:val="24"/>
              </w:rPr>
            </w:pPr>
            <w:r w:rsidRPr="00C57C89">
              <w:rPr>
                <w:sz w:val="24"/>
                <w:szCs w:val="24"/>
              </w:rPr>
              <w:t>Закону України «Про державну службу»;</w:t>
            </w:r>
          </w:p>
          <w:p w:rsidR="00104FA8" w:rsidRPr="00C57C89" w:rsidRDefault="00104FA8" w:rsidP="00E460C0">
            <w:pPr>
              <w:tabs>
                <w:tab w:val="left" w:pos="714"/>
              </w:tabs>
              <w:ind w:left="5" w:firstLine="11"/>
              <w:rPr>
                <w:sz w:val="24"/>
                <w:szCs w:val="24"/>
              </w:rPr>
            </w:pPr>
            <w:r w:rsidRPr="00C57C89">
              <w:rPr>
                <w:sz w:val="24"/>
                <w:szCs w:val="24"/>
              </w:rPr>
              <w:t>Закону України «Про запобігання корупції»</w:t>
            </w:r>
            <w:r w:rsidR="00E460C0">
              <w:rPr>
                <w:sz w:val="24"/>
                <w:szCs w:val="24"/>
              </w:rPr>
              <w:t xml:space="preserve"> </w:t>
            </w: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Знання:</w:t>
            </w:r>
          </w:p>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E460C0" w:rsidRPr="00C07C84" w:rsidRDefault="00E460C0" w:rsidP="00E460C0">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E460C0" w:rsidRPr="00C07C84" w:rsidRDefault="00E460C0" w:rsidP="00E460C0">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E460C0" w:rsidRPr="00C07C84" w:rsidRDefault="00E460C0" w:rsidP="00E460C0">
            <w:pPr>
              <w:rPr>
                <w:sz w:val="24"/>
                <w:szCs w:val="24"/>
              </w:rPr>
            </w:pPr>
            <w:r w:rsidRPr="00C07C84">
              <w:rPr>
                <w:sz w:val="24"/>
                <w:szCs w:val="24"/>
              </w:rPr>
              <w:t>Про затвердження 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Держпродспоживслужби від 13 листопада 2020 року №763;</w:t>
            </w:r>
          </w:p>
          <w:p w:rsidR="00E460C0" w:rsidRPr="00C07C84" w:rsidRDefault="00E460C0" w:rsidP="00E460C0">
            <w:pPr>
              <w:rPr>
                <w:sz w:val="24"/>
                <w:szCs w:val="24"/>
              </w:rPr>
            </w:pPr>
            <w:r w:rsidRPr="00C07C84">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E460C0" w:rsidRPr="00C07C84" w:rsidRDefault="00E460C0" w:rsidP="00E460C0">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E460C0" w:rsidRPr="00C07C84" w:rsidRDefault="00E460C0" w:rsidP="00E460C0">
            <w:pPr>
              <w:rPr>
                <w:bCs/>
                <w:sz w:val="24"/>
                <w:szCs w:val="24"/>
              </w:rPr>
            </w:pPr>
            <w:r w:rsidRPr="00C07C84">
              <w:rPr>
                <w:bCs/>
                <w:sz w:val="24"/>
                <w:szCs w:val="24"/>
              </w:rPr>
              <w:t>Постанов Кабінету Міністрів України:</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24.10.2018 № 960 “</w:t>
            </w:r>
            <w:hyperlink r:id="rId9" w:anchor="Text" w:history="1">
              <w:r w:rsidRPr="00C07C84">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21.10.2020 № 971 ”</w:t>
            </w:r>
            <w:hyperlink r:id="rId10" w:anchor="n20" w:history="1">
              <w:r w:rsidRPr="00C07C84">
                <w:rPr>
                  <w:rStyle w:val="a3"/>
                  <w:color w:val="auto"/>
                  <w:sz w:val="24"/>
                  <w:szCs w:val="24"/>
                  <w:u w:val="none"/>
                  <w:bdr w:val="none" w:sz="0" w:space="0" w:color="auto" w:frame="1"/>
                  <w:lang w:val="uk-UA"/>
                </w:rPr>
                <w:t xml:space="preserve">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w:t>
              </w:r>
              <w:r w:rsidRPr="00C07C84">
                <w:rPr>
                  <w:rStyle w:val="a3"/>
                  <w:color w:val="auto"/>
                  <w:sz w:val="24"/>
                  <w:szCs w:val="24"/>
                  <w:u w:val="none"/>
                  <w:bdr w:val="none" w:sz="0" w:space="0" w:color="auto" w:frame="1"/>
                  <w:lang w:val="uk-UA"/>
                </w:rPr>
                <w:lastRenderedPageBreak/>
                <w:t>що втратили чинність, деяких постанов Кабінету Міністрів України</w:t>
              </w:r>
            </w:hyperlink>
            <w:r w:rsidRPr="00C07C84">
              <w:rPr>
                <w:sz w:val="24"/>
                <w:szCs w:val="24"/>
                <w:lang w:val="uk-UA"/>
              </w:rPr>
              <w:t>“, від 30.12.2015 № 1147 “</w:t>
            </w:r>
            <w:hyperlink r:id="rId11" w:anchor="Text" w:history="1">
              <w:r w:rsidRPr="00C07C84">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07C84">
              <w:rPr>
                <w:sz w:val="24"/>
                <w:szCs w:val="24"/>
                <w:lang w:val="uk-UA"/>
              </w:rPr>
              <w:t>ї”,</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22.08.2018 № 648 “</w:t>
            </w:r>
            <w:hyperlink r:id="rId12" w:anchor="Text" w:history="1">
              <w:r w:rsidRPr="00C07C84">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18.07.2018 № 570 “</w:t>
            </w:r>
            <w:hyperlink r:id="rId13" w:anchor="Text" w:history="1">
              <w:r w:rsidRPr="00C07C84">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16.11.2011 № 1402 “</w:t>
            </w:r>
            <w:hyperlink r:id="rId14" w:anchor="Text" w:history="1">
              <w:r w:rsidRPr="00C07C84">
                <w:rPr>
                  <w:rStyle w:val="a3"/>
                  <w:color w:val="auto"/>
                  <w:sz w:val="24"/>
                  <w:szCs w:val="24"/>
                  <w:u w:val="none"/>
                  <w:bdr w:val="none" w:sz="0" w:space="0" w:color="auto" w:frame="1"/>
                  <w:lang w:val="uk-UA"/>
                </w:rPr>
                <w:t>Про затвердження Правил транспортування тварин</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21.05.2012 № 451 “</w:t>
            </w:r>
            <w:hyperlink r:id="rId15" w:anchor="Text" w:history="1">
              <w:r w:rsidRPr="00C07C84">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від 21.11.2013 № 857 “</w:t>
            </w:r>
            <w:hyperlink r:id="rId16" w:anchor="Text" w:history="1">
              <w:r w:rsidRPr="00C07C84">
                <w:rPr>
                  <w:rStyle w:val="a3"/>
                  <w:color w:val="auto"/>
                  <w:sz w:val="24"/>
                  <w:szCs w:val="24"/>
                  <w:u w:val="none"/>
                  <w:bdr w:val="none" w:sz="0" w:space="0" w:color="auto" w:frame="1"/>
                  <w:lang w:val="uk-UA"/>
                </w:rPr>
                <w:t>Про затвердження Порядку видачі ветеринарних документів</w:t>
              </w:r>
            </w:hyperlink>
            <w:r w:rsidRPr="00C07C84">
              <w:rPr>
                <w:color w:val="1D1D1B"/>
                <w:sz w:val="24"/>
                <w:szCs w:val="24"/>
                <w:lang w:val="uk-UA"/>
              </w:rPr>
              <w:t>“,</w:t>
            </w:r>
          </w:p>
          <w:p w:rsidR="00E460C0" w:rsidRPr="00E73C9F" w:rsidRDefault="00E460C0" w:rsidP="00E460C0">
            <w:pPr>
              <w:pStyle w:val="a4"/>
              <w:shd w:val="clear" w:color="auto" w:fill="auto"/>
              <w:tabs>
                <w:tab w:val="left" w:pos="294"/>
              </w:tabs>
              <w:spacing w:after="0" w:line="240" w:lineRule="auto"/>
              <w:ind w:firstLine="0"/>
              <w:rPr>
                <w:color w:val="1D1D1B"/>
                <w:sz w:val="24"/>
                <w:szCs w:val="24"/>
              </w:rPr>
            </w:pPr>
            <w:r w:rsidRPr="00C07C84">
              <w:rPr>
                <w:color w:val="1D1D1B"/>
                <w:sz w:val="24"/>
                <w:szCs w:val="24"/>
                <w:lang w:val="uk-UA"/>
              </w:rPr>
              <w:t>від 07.05.2022 №537 « Про д</w:t>
            </w:r>
            <w:r w:rsidRPr="00C07C84">
              <w:rPr>
                <w:bCs/>
                <w:sz w:val="24"/>
                <w:szCs w:val="24"/>
                <w:shd w:val="clear" w:color="auto" w:fill="FFFFFF"/>
              </w:rPr>
              <w:t>еякі питання проведення заходів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 ветеринарно-санітарного контролю і ввезення вантажів на митну територію України у період воєнного стану</w:t>
            </w:r>
            <w:r w:rsidRPr="00E73C9F">
              <w:rPr>
                <w:bCs/>
                <w:sz w:val="24"/>
                <w:szCs w:val="24"/>
                <w:shd w:val="clear" w:color="auto" w:fill="FFFFFF"/>
              </w:rPr>
              <w:t>;</w:t>
            </w:r>
          </w:p>
          <w:p w:rsidR="00E460C0" w:rsidRPr="00C07C84" w:rsidRDefault="00E460C0" w:rsidP="00E460C0">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r w:rsidRPr="00C07C84">
              <w:rPr>
                <w:rStyle w:val="rvts23"/>
                <w:bCs/>
                <w:color w:val="333333"/>
                <w:sz w:val="24"/>
                <w:szCs w:val="24"/>
                <w:shd w:val="clear" w:color="auto" w:fill="FFFFFF"/>
              </w:rPr>
              <w:t>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w:t>
            </w:r>
            <w:r w:rsidRPr="00C07C84">
              <w:rPr>
                <w:rStyle w:val="rvts23"/>
                <w:bCs/>
                <w:color w:val="333333"/>
                <w:sz w:val="24"/>
                <w:szCs w:val="24"/>
                <w:shd w:val="clear" w:color="auto" w:fill="FFFFFF"/>
                <w:lang w:val="uk-UA"/>
              </w:rPr>
              <w:t xml:space="preserve"> завердженого наказом Мінагрополітики № 501 від 19.10.2018</w:t>
            </w:r>
            <w:r w:rsidRPr="00C07C84">
              <w:rPr>
                <w:rStyle w:val="rvts23"/>
                <w:bCs/>
                <w:color w:val="333333"/>
                <w:sz w:val="24"/>
                <w:szCs w:val="24"/>
                <w:shd w:val="clear" w:color="auto" w:fill="FFFFFF"/>
              </w:rPr>
              <w:t>;</w:t>
            </w:r>
          </w:p>
          <w:p w:rsidR="00E460C0"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sidRPr="00C07C84">
              <w:rPr>
                <w:rStyle w:val="rvts23"/>
                <w:bCs/>
                <w:color w:val="333333"/>
                <w:sz w:val="24"/>
                <w:szCs w:val="24"/>
              </w:rPr>
              <w:t>наказів Мінагрополітики:</w:t>
            </w:r>
          </w:p>
          <w:p w:rsidR="00E460C0" w:rsidRPr="00EC4FC1"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r w:rsidRPr="00EC4FC1">
              <w:rPr>
                <w:shd w:val="clear" w:color="auto" w:fill="FFFFFF"/>
              </w:rPr>
              <w:t xml:space="preserve">від </w:t>
            </w:r>
            <w:r w:rsidRPr="00C07C84">
              <w:rPr>
                <w:rStyle w:val="rvts23"/>
                <w:bCs/>
                <w:color w:val="333333"/>
                <w:sz w:val="24"/>
                <w:szCs w:val="24"/>
              </w:rPr>
              <w:t xml:space="preserve">26.03.2018 </w:t>
            </w:r>
            <w:r>
              <w:rPr>
                <w:shd w:val="clear" w:color="auto" w:fill="FFFFFF"/>
                <w:lang w:val="uk-UA"/>
              </w:rPr>
              <w:t xml:space="preserve">№158 </w:t>
            </w:r>
            <w:r w:rsidRPr="00EC4FC1">
              <w:rPr>
                <w:sz w:val="24"/>
                <w:szCs w:val="24"/>
                <w:shd w:val="clear" w:color="auto" w:fill="FFFFFF"/>
                <w:lang w:val="uk-UA"/>
              </w:rPr>
              <w:t>«</w:t>
            </w:r>
            <w:r w:rsidRPr="00EC4FC1">
              <w:rPr>
                <w:bCs/>
                <w:color w:val="333333"/>
                <w:sz w:val="24"/>
                <w:szCs w:val="24"/>
                <w:shd w:val="clear" w:color="auto" w:fill="FFFFFF"/>
              </w:rPr>
              <w:t>Про затвердження Переліку харчових продуктів нетваринного походження та кормів нетваринного походження, вантажі з якими при ввезенні (пересиланні) на митну територію України підлягають посиленому державному контролю</w:t>
            </w:r>
          </w:p>
          <w:p w:rsidR="00E460C0" w:rsidRDefault="00E460C0" w:rsidP="00E460C0">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r w:rsidRPr="00C07C84">
              <w:rPr>
                <w:rStyle w:val="rvts23"/>
                <w:bCs/>
                <w:color w:val="333333"/>
                <w:sz w:val="24"/>
                <w:szCs w:val="24"/>
              </w:rPr>
              <w:t xml:space="preserve">від 26.03.2018 №159 </w:t>
            </w:r>
            <w:r w:rsidRPr="00C07C84">
              <w:rPr>
                <w:rStyle w:val="rvts23"/>
                <w:bCs/>
                <w:color w:val="333333"/>
                <w:sz w:val="24"/>
                <w:szCs w:val="24"/>
                <w:lang w:val="uk-UA"/>
              </w:rPr>
              <w:t>«</w:t>
            </w:r>
            <w:r w:rsidRPr="00C07C84">
              <w:rPr>
                <w:bCs/>
                <w:color w:val="333333"/>
                <w:sz w:val="24"/>
                <w:szCs w:val="24"/>
                <w:shd w:val="clear" w:color="auto" w:fill="FFFFFF"/>
              </w:rPr>
              <w:t>Про затвердження Переліку продуктів, які підлягають державному контролю на призначених прикордонних інспекційних постах</w:t>
            </w:r>
            <w:r w:rsidRPr="00C07C84">
              <w:rPr>
                <w:bCs/>
                <w:color w:val="333333"/>
                <w:sz w:val="24"/>
                <w:szCs w:val="24"/>
                <w:shd w:val="clear" w:color="auto" w:fill="FFFFFF"/>
                <w:lang w:val="uk-UA"/>
              </w:rPr>
              <w:t>»</w:t>
            </w:r>
            <w:r>
              <w:rPr>
                <w:bCs/>
                <w:color w:val="333333"/>
                <w:sz w:val="24"/>
                <w:szCs w:val="24"/>
                <w:shd w:val="clear" w:color="auto" w:fill="FFFFFF"/>
                <w:lang w:val="uk-UA"/>
              </w:rPr>
              <w:t>;</w:t>
            </w:r>
          </w:p>
          <w:p w:rsidR="00104FA8" w:rsidRPr="00C57C89" w:rsidRDefault="00E460C0" w:rsidP="00E460C0">
            <w:pPr>
              <w:pBdr>
                <w:top w:val="nil"/>
                <w:left w:val="nil"/>
                <w:bottom w:val="nil"/>
                <w:right w:val="nil"/>
                <w:between w:val="nil"/>
              </w:pBdr>
              <w:tabs>
                <w:tab w:val="left" w:pos="147"/>
                <w:tab w:val="left" w:pos="412"/>
              </w:tabs>
              <w:spacing w:after="20"/>
              <w:ind w:left="147" w:right="106" w:firstLine="425"/>
              <w:rPr>
                <w:sz w:val="24"/>
                <w:szCs w:val="24"/>
              </w:rPr>
            </w:pPr>
            <w:r>
              <w:rPr>
                <w:bCs/>
                <w:color w:val="333333"/>
                <w:sz w:val="24"/>
                <w:szCs w:val="24"/>
                <w:shd w:val="clear" w:color="auto" w:fill="FFFFFF"/>
              </w:rPr>
              <w:t xml:space="preserve">- </w:t>
            </w:r>
            <w:r w:rsidRPr="00FA733A">
              <w:rPr>
                <w:bCs/>
                <w:color w:val="333333"/>
                <w:sz w:val="24"/>
                <w:szCs w:val="24"/>
                <w:shd w:val="clear" w:color="auto" w:fill="FFFFFF"/>
              </w:rPr>
              <w:t>від 01.08.2014 №288 «Про затвердження Правил заповнення, зберігання, списання ветеринарних документів та вимог до їх обліку»</w:t>
            </w:r>
            <w:r>
              <w:rPr>
                <w:bCs/>
                <w:color w:val="333333"/>
                <w:sz w:val="24"/>
                <w:szCs w:val="24"/>
                <w:shd w:val="clear" w:color="auto" w:fill="FFFFFF"/>
              </w:rPr>
              <w:t>.</w:t>
            </w:r>
          </w:p>
        </w:tc>
      </w:tr>
    </w:tbl>
    <w:p w:rsidR="004651C8" w:rsidRPr="00C57C89" w:rsidRDefault="004651C8" w:rsidP="00FD30AB">
      <w:pPr>
        <w:ind w:firstLine="0"/>
        <w:rPr>
          <w:sz w:val="24"/>
          <w:szCs w:val="24"/>
        </w:rPr>
      </w:pPr>
      <w:bookmarkStart w:id="0" w:name="_GoBack"/>
      <w:bookmarkEnd w:id="0"/>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143" w:rsidRDefault="001D2143" w:rsidP="00E42C9D">
      <w:r>
        <w:separator/>
      </w:r>
    </w:p>
  </w:endnote>
  <w:endnote w:type="continuationSeparator" w:id="1">
    <w:p w:rsidR="001D2143" w:rsidRDefault="001D2143"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143" w:rsidRDefault="001D2143" w:rsidP="00E42C9D">
      <w:r>
        <w:separator/>
      </w:r>
    </w:p>
  </w:footnote>
  <w:footnote w:type="continuationSeparator" w:id="1">
    <w:p w:rsidR="001D2143" w:rsidRDefault="001D2143"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0E82"/>
    <w:rsid w:val="000150F8"/>
    <w:rsid w:val="000436AB"/>
    <w:rsid w:val="00080831"/>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A657F"/>
    <w:rsid w:val="001B5C67"/>
    <w:rsid w:val="001B72C8"/>
    <w:rsid w:val="001C74FB"/>
    <w:rsid w:val="001C7937"/>
    <w:rsid w:val="001D2143"/>
    <w:rsid w:val="001D7C1B"/>
    <w:rsid w:val="001E3BC6"/>
    <w:rsid w:val="0020587D"/>
    <w:rsid w:val="00206138"/>
    <w:rsid w:val="00254C4E"/>
    <w:rsid w:val="00281274"/>
    <w:rsid w:val="002B443D"/>
    <w:rsid w:val="002B4BAA"/>
    <w:rsid w:val="002C375A"/>
    <w:rsid w:val="002E0F24"/>
    <w:rsid w:val="00312B0C"/>
    <w:rsid w:val="00316D67"/>
    <w:rsid w:val="003220C2"/>
    <w:rsid w:val="00325FEF"/>
    <w:rsid w:val="00351DC1"/>
    <w:rsid w:val="00383603"/>
    <w:rsid w:val="00386F92"/>
    <w:rsid w:val="00392DFE"/>
    <w:rsid w:val="00393F77"/>
    <w:rsid w:val="003A7409"/>
    <w:rsid w:val="003C2C1A"/>
    <w:rsid w:val="003C53F2"/>
    <w:rsid w:val="003E20CD"/>
    <w:rsid w:val="003E6015"/>
    <w:rsid w:val="003F10C8"/>
    <w:rsid w:val="003F5D8C"/>
    <w:rsid w:val="00400472"/>
    <w:rsid w:val="00400D30"/>
    <w:rsid w:val="00412969"/>
    <w:rsid w:val="00415E6A"/>
    <w:rsid w:val="00423DC1"/>
    <w:rsid w:val="00423F5C"/>
    <w:rsid w:val="004651C8"/>
    <w:rsid w:val="00471C88"/>
    <w:rsid w:val="00490AE1"/>
    <w:rsid w:val="004917D5"/>
    <w:rsid w:val="00496C8E"/>
    <w:rsid w:val="004B238A"/>
    <w:rsid w:val="004B6031"/>
    <w:rsid w:val="004B69EA"/>
    <w:rsid w:val="004C0CF6"/>
    <w:rsid w:val="004D0A29"/>
    <w:rsid w:val="004D4851"/>
    <w:rsid w:val="004F4154"/>
    <w:rsid w:val="0050007C"/>
    <w:rsid w:val="005049AD"/>
    <w:rsid w:val="005065F4"/>
    <w:rsid w:val="00522D13"/>
    <w:rsid w:val="0052366A"/>
    <w:rsid w:val="005248F0"/>
    <w:rsid w:val="005329B6"/>
    <w:rsid w:val="00537916"/>
    <w:rsid w:val="0054196D"/>
    <w:rsid w:val="005472A5"/>
    <w:rsid w:val="005537D6"/>
    <w:rsid w:val="005841C3"/>
    <w:rsid w:val="00584CEF"/>
    <w:rsid w:val="005B1A12"/>
    <w:rsid w:val="005B627E"/>
    <w:rsid w:val="005F2AF5"/>
    <w:rsid w:val="00621CC1"/>
    <w:rsid w:val="00630516"/>
    <w:rsid w:val="00651EB2"/>
    <w:rsid w:val="0067109B"/>
    <w:rsid w:val="00674D1C"/>
    <w:rsid w:val="00683738"/>
    <w:rsid w:val="00693E29"/>
    <w:rsid w:val="006A1C66"/>
    <w:rsid w:val="006C706A"/>
    <w:rsid w:val="006D0204"/>
    <w:rsid w:val="006F7AD0"/>
    <w:rsid w:val="0071187C"/>
    <w:rsid w:val="00721154"/>
    <w:rsid w:val="00727C8A"/>
    <w:rsid w:val="00730B49"/>
    <w:rsid w:val="00742EA9"/>
    <w:rsid w:val="0075421F"/>
    <w:rsid w:val="007717DF"/>
    <w:rsid w:val="00772622"/>
    <w:rsid w:val="0077591B"/>
    <w:rsid w:val="00782147"/>
    <w:rsid w:val="007B239E"/>
    <w:rsid w:val="007F3E66"/>
    <w:rsid w:val="007F5BB1"/>
    <w:rsid w:val="008405A1"/>
    <w:rsid w:val="0084794A"/>
    <w:rsid w:val="00850FE8"/>
    <w:rsid w:val="00852D65"/>
    <w:rsid w:val="00873D70"/>
    <w:rsid w:val="008757EF"/>
    <w:rsid w:val="008907D3"/>
    <w:rsid w:val="00895281"/>
    <w:rsid w:val="009070FF"/>
    <w:rsid w:val="00917E09"/>
    <w:rsid w:val="00954ACC"/>
    <w:rsid w:val="009851CB"/>
    <w:rsid w:val="009C5F79"/>
    <w:rsid w:val="009E2BB3"/>
    <w:rsid w:val="00A10803"/>
    <w:rsid w:val="00A11BA9"/>
    <w:rsid w:val="00A43AC2"/>
    <w:rsid w:val="00A478FF"/>
    <w:rsid w:val="00A660ED"/>
    <w:rsid w:val="00A95524"/>
    <w:rsid w:val="00AA0A65"/>
    <w:rsid w:val="00AA269C"/>
    <w:rsid w:val="00AC4CFA"/>
    <w:rsid w:val="00AD67A3"/>
    <w:rsid w:val="00B14975"/>
    <w:rsid w:val="00B25807"/>
    <w:rsid w:val="00B526E9"/>
    <w:rsid w:val="00B711D2"/>
    <w:rsid w:val="00B816BB"/>
    <w:rsid w:val="00B97B83"/>
    <w:rsid w:val="00BE0184"/>
    <w:rsid w:val="00BE2C7A"/>
    <w:rsid w:val="00BE7596"/>
    <w:rsid w:val="00BF7DED"/>
    <w:rsid w:val="00C14E88"/>
    <w:rsid w:val="00C21916"/>
    <w:rsid w:val="00C26C4E"/>
    <w:rsid w:val="00C37185"/>
    <w:rsid w:val="00C5735B"/>
    <w:rsid w:val="00C57C89"/>
    <w:rsid w:val="00C85167"/>
    <w:rsid w:val="00C87410"/>
    <w:rsid w:val="00C92961"/>
    <w:rsid w:val="00CA12C5"/>
    <w:rsid w:val="00CA57C8"/>
    <w:rsid w:val="00CB1D0C"/>
    <w:rsid w:val="00CB3326"/>
    <w:rsid w:val="00CE04FA"/>
    <w:rsid w:val="00CE149C"/>
    <w:rsid w:val="00CE1782"/>
    <w:rsid w:val="00CE7899"/>
    <w:rsid w:val="00D14919"/>
    <w:rsid w:val="00D24D94"/>
    <w:rsid w:val="00D3339A"/>
    <w:rsid w:val="00D909C7"/>
    <w:rsid w:val="00DC1959"/>
    <w:rsid w:val="00DC403E"/>
    <w:rsid w:val="00DD30EB"/>
    <w:rsid w:val="00DE6FC9"/>
    <w:rsid w:val="00DF1144"/>
    <w:rsid w:val="00DF33D8"/>
    <w:rsid w:val="00DF547E"/>
    <w:rsid w:val="00E02AD9"/>
    <w:rsid w:val="00E405A0"/>
    <w:rsid w:val="00E42C9D"/>
    <w:rsid w:val="00E460C0"/>
    <w:rsid w:val="00E65177"/>
    <w:rsid w:val="00E766D7"/>
    <w:rsid w:val="00E97DF5"/>
    <w:rsid w:val="00EA7E85"/>
    <w:rsid w:val="00EC6F9E"/>
    <w:rsid w:val="00EE2806"/>
    <w:rsid w:val="00F07380"/>
    <w:rsid w:val="00F12D1A"/>
    <w:rsid w:val="00F22DE7"/>
    <w:rsid w:val="00F23887"/>
    <w:rsid w:val="00F37C48"/>
    <w:rsid w:val="00F73105"/>
    <w:rsid w:val="00F76CBD"/>
    <w:rsid w:val="00F771DE"/>
    <w:rsid w:val="00F828B7"/>
    <w:rsid w:val="00F873FC"/>
    <w:rsid w:val="00F92E5B"/>
    <w:rsid w:val="00F97621"/>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E460C0"/>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E460C0"/>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rvts23">
    <w:name w:val="rvts23"/>
    <w:basedOn w:val="a0"/>
    <w:rsid w:val="00E460C0"/>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570-2018-%D0%B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648-2018-%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857-2013-%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47-2015-%D0%BF" TargetMode="External"/><Relationship Id="rId5" Type="http://schemas.openxmlformats.org/officeDocument/2006/relationships/footnotes" Target="footnotes.xml"/><Relationship Id="rId15" Type="http://schemas.openxmlformats.org/officeDocument/2006/relationships/hyperlink" Target="https://zakon.rada.gov.ua/laws/show/451-2012-%D0%BF" TargetMode="External"/><Relationship Id="rId10" Type="http://schemas.openxmlformats.org/officeDocument/2006/relationships/hyperlink" Target="https://zakon.rada.gov.ua/laws/show/971-2020-%D0%BF" TargetMode="External"/><Relationship Id="rId4" Type="http://schemas.openxmlformats.org/officeDocument/2006/relationships/webSettings" Target="webSettings.xml"/><Relationship Id="rId9" Type="http://schemas.openxmlformats.org/officeDocument/2006/relationships/hyperlink" Target="https://zakon.rada.gov.ua/laws/show/960-2018-%D0%BF" TargetMode="External"/><Relationship Id="rId14" Type="http://schemas.openxmlformats.org/officeDocument/2006/relationships/hyperlink" Target="https://zakon.rada.gov.ua/laws/show/1402-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6250</Words>
  <Characters>3563</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6</cp:revision>
  <cp:lastPrinted>2021-10-23T07:58:00Z</cp:lastPrinted>
  <dcterms:created xsi:type="dcterms:W3CDTF">2023-04-28T11:33:00Z</dcterms:created>
  <dcterms:modified xsi:type="dcterms:W3CDTF">2023-05-01T10:02:00Z</dcterms:modified>
</cp:coreProperties>
</file>