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B" w:rsidRPr="00FD30AB" w:rsidRDefault="00FD30AB" w:rsidP="00FD30AB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 w:rsidR="00A8784F"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FD30AB" w:rsidRPr="00FD30AB" w:rsidRDefault="00FD30AB" w:rsidP="00FD30AB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–</w:t>
      </w:r>
      <w:r w:rsidR="00590766" w:rsidRPr="00A8784F">
        <w:rPr>
          <w:sz w:val="24"/>
          <w:szCs w:val="24"/>
        </w:rPr>
        <w:t xml:space="preserve"> </w:t>
      </w:r>
      <w:r w:rsidR="00A8784F" w:rsidRPr="00A8784F">
        <w:rPr>
          <w:rStyle w:val="40"/>
          <w:rFonts w:eastAsia="Calibri"/>
          <w:sz w:val="24"/>
          <w:szCs w:val="24"/>
        </w:rPr>
        <w:t>начальника відділу</w:t>
      </w:r>
      <w:r w:rsidR="00A8784F" w:rsidRPr="00A8784F">
        <w:rPr>
          <w:sz w:val="24"/>
          <w:szCs w:val="24"/>
        </w:rPr>
        <w:t xml:space="preserve"> </w:t>
      </w:r>
      <w:r w:rsidR="00A8784F" w:rsidRPr="00A8784F">
        <w:rPr>
          <w:b/>
          <w:sz w:val="24"/>
          <w:szCs w:val="24"/>
        </w:rPr>
        <w:t>економічної діяльності</w:t>
      </w:r>
      <w:r w:rsidR="008731C6" w:rsidRPr="008731C6">
        <w:rPr>
          <w:b/>
          <w:color w:val="000000"/>
          <w:sz w:val="24"/>
          <w:szCs w:val="24"/>
        </w:rPr>
        <w:t xml:space="preserve"> </w:t>
      </w:r>
      <w:r w:rsidR="00A8784F" w:rsidRPr="00340D09">
        <w:rPr>
          <w:b/>
          <w:sz w:val="24"/>
          <w:szCs w:val="24"/>
        </w:rPr>
        <w:t xml:space="preserve">Управління </w:t>
      </w:r>
      <w:r w:rsidR="00A8784F">
        <w:rPr>
          <w:b/>
          <w:sz w:val="24"/>
          <w:szCs w:val="24"/>
        </w:rPr>
        <w:t>економіки бухгалтерського обліку та звітності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784F" w:rsidRDefault="00A8784F" w:rsidP="00A8784F">
            <w:pPr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>
              <w:rPr>
                <w:bCs/>
                <w:noProof/>
                <w:snapToGrid w:val="0"/>
                <w:sz w:val="24"/>
                <w:szCs w:val="24"/>
              </w:rPr>
              <w:t>Керівництво та о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>рганіз</w:t>
            </w:r>
            <w:r>
              <w:rPr>
                <w:bCs/>
                <w:noProof/>
                <w:snapToGrid w:val="0"/>
                <w:sz w:val="24"/>
                <w:szCs w:val="24"/>
              </w:rPr>
              <w:t>ація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робот</w:t>
            </w:r>
            <w:r>
              <w:rPr>
                <w:bCs/>
                <w:noProof/>
                <w:snapToGrid w:val="0"/>
                <w:sz w:val="24"/>
                <w:szCs w:val="24"/>
              </w:rPr>
              <w:t>и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noProof/>
                <w:snapToGrid w:val="0"/>
                <w:sz w:val="24"/>
                <w:szCs w:val="24"/>
              </w:rPr>
              <w:t>відділу економічної діяльності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</w:t>
            </w:r>
            <w:r w:rsidRPr="00340136">
              <w:rPr>
                <w:sz w:val="24"/>
                <w:szCs w:val="24"/>
              </w:rPr>
              <w:t>Західного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>, яка спрямована на ефективне планування, виявлення та попередження негативних явищ у фінансово-господарській діяльності</w:t>
            </w:r>
            <w:r>
              <w:rPr>
                <w:bCs/>
                <w:noProof/>
                <w:snapToGrid w:val="0"/>
                <w:sz w:val="24"/>
                <w:szCs w:val="24"/>
              </w:rPr>
              <w:t>.</w:t>
            </w:r>
          </w:p>
          <w:p w:rsidR="00A8784F" w:rsidRDefault="00A8784F" w:rsidP="00A8784F">
            <w:pPr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>
              <w:rPr>
                <w:bCs/>
                <w:noProof/>
                <w:snapToGrid w:val="0"/>
                <w:sz w:val="24"/>
                <w:szCs w:val="24"/>
              </w:rPr>
              <w:t>Забезпечення контролю за дотриманням працівниками відділу Правил внутрішнього трудового розпорядку та забезпечення виконання завдань та функцій, покладених на відділ.</w:t>
            </w:r>
          </w:p>
          <w:p w:rsidR="00A8784F" w:rsidRDefault="00A8784F" w:rsidP="00A8784F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>
              <w:rPr>
                <w:bCs/>
                <w:noProof/>
                <w:snapToGrid w:val="0"/>
                <w:sz w:val="24"/>
                <w:szCs w:val="24"/>
              </w:rPr>
              <w:t>Забезпечення організації та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контрол</w:t>
            </w:r>
            <w:r>
              <w:rPr>
                <w:bCs/>
                <w:noProof/>
                <w:snapToGrid w:val="0"/>
                <w:sz w:val="24"/>
                <w:szCs w:val="24"/>
              </w:rPr>
              <w:t>ю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правильн</w:t>
            </w:r>
            <w:r>
              <w:rPr>
                <w:bCs/>
                <w:noProof/>
                <w:snapToGrid w:val="0"/>
                <w:sz w:val="24"/>
                <w:szCs w:val="24"/>
              </w:rPr>
              <w:t>ості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складання штатних розписів</w:t>
            </w:r>
            <w:r>
              <w:rPr>
                <w:bCs/>
                <w:noProof/>
                <w:snapToGrid w:val="0"/>
                <w:sz w:val="24"/>
                <w:szCs w:val="24"/>
              </w:rPr>
              <w:t xml:space="preserve"> та змін до них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>, кошторисів, планів асигнувань (за винятком надання кредитів з бюджету) загального</w:t>
            </w:r>
            <w:r>
              <w:rPr>
                <w:bCs/>
                <w:noProof/>
                <w:snapToGrid w:val="0"/>
                <w:sz w:val="24"/>
                <w:szCs w:val="24"/>
              </w:rPr>
              <w:t xml:space="preserve"> та спеціального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фонд</w:t>
            </w:r>
            <w:r>
              <w:rPr>
                <w:bCs/>
                <w:noProof/>
                <w:snapToGrid w:val="0"/>
                <w:sz w:val="24"/>
                <w:szCs w:val="24"/>
              </w:rPr>
              <w:t>ів державного бюджету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та розрахунків до них на відповідний рік, проектів </w:t>
            </w:r>
            <w:r>
              <w:rPr>
                <w:bCs/>
                <w:noProof/>
                <w:snapToGrid w:val="0"/>
                <w:sz w:val="24"/>
                <w:szCs w:val="24"/>
              </w:rPr>
              <w:t>кошторисів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на наступні роки у розрізі бюджетних програм</w:t>
            </w:r>
            <w:r>
              <w:rPr>
                <w:bCs/>
                <w:noProof/>
                <w:snapToGrid w:val="0"/>
                <w:sz w:val="24"/>
                <w:szCs w:val="24"/>
              </w:rPr>
              <w:t>.</w:t>
            </w:r>
            <w:r w:rsidRPr="00340136">
              <w:rPr>
                <w:bCs/>
                <w:noProof/>
                <w:snapToGrid w:val="0"/>
                <w:sz w:val="24"/>
                <w:szCs w:val="24"/>
              </w:rPr>
              <w:t xml:space="preserve"> </w:t>
            </w:r>
          </w:p>
          <w:p w:rsidR="00A8784F" w:rsidRDefault="00A8784F" w:rsidP="00A8784F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>
              <w:rPr>
                <w:bCs/>
                <w:noProof/>
                <w:snapToGrid w:val="0"/>
                <w:sz w:val="24"/>
                <w:szCs w:val="24"/>
              </w:rPr>
              <w:t>Організація ведення планово-економічної роботи.</w:t>
            </w:r>
          </w:p>
          <w:p w:rsidR="00A8784F" w:rsidRDefault="00A8784F" w:rsidP="00A878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bCs/>
                <w:noProof/>
                <w:snapToGrid w:val="0"/>
                <w:sz w:val="24"/>
                <w:szCs w:val="24"/>
              </w:rPr>
              <w:t xml:space="preserve">Підготовка проекту бюджетного запиту з пропозиціями та відповідними обгрунтуваннями щодо обсягу бюджетних коштів,необхідних для забезпечення діяльності </w:t>
            </w:r>
            <w:r w:rsidRPr="00340136">
              <w:rPr>
                <w:sz w:val="24"/>
                <w:szCs w:val="24"/>
              </w:rPr>
              <w:t>Західного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>
              <w:rPr>
                <w:sz w:val="24"/>
                <w:szCs w:val="24"/>
              </w:rPr>
              <w:t>.</w:t>
            </w:r>
          </w:p>
          <w:p w:rsidR="005841C3" w:rsidRPr="00C57C89" w:rsidRDefault="00A8784F" w:rsidP="00A8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на підставі даних бухгалтерського обліку податкової, фінансової та бюджетної ,а також державної статистичної звітності порядку, встановленому законодавством.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E2A61">
              <w:rPr>
                <w:color w:val="000000"/>
                <w:sz w:val="24"/>
                <w:szCs w:val="24"/>
              </w:rPr>
              <w:t>7</w:t>
            </w:r>
            <w:r w:rsidR="0094379B">
              <w:rPr>
                <w:color w:val="000000"/>
                <w:sz w:val="24"/>
                <w:szCs w:val="24"/>
              </w:rPr>
              <w:t>5</w:t>
            </w:r>
            <w:r w:rsidR="0077591B" w:rsidRPr="00C57C89">
              <w:rPr>
                <w:color w:val="000000"/>
                <w:sz w:val="24"/>
                <w:szCs w:val="24"/>
              </w:rPr>
              <w:t>00,00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94379B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A8784F" w:rsidRPr="00A8784F">
              <w:rPr>
                <w:rStyle w:val="40"/>
                <w:rFonts w:eastAsia="Calibri"/>
                <w:b w:val="0"/>
                <w:sz w:val="24"/>
                <w:szCs w:val="24"/>
              </w:rPr>
              <w:t>начальника відділу</w:t>
            </w:r>
            <w:r w:rsidR="00A8784F" w:rsidRPr="00A8784F">
              <w:rPr>
                <w:b/>
                <w:sz w:val="24"/>
                <w:szCs w:val="24"/>
              </w:rPr>
              <w:t xml:space="preserve"> </w:t>
            </w:r>
            <w:r w:rsidR="00A8784F" w:rsidRPr="00A8784F">
              <w:rPr>
                <w:sz w:val="24"/>
                <w:szCs w:val="24"/>
              </w:rPr>
              <w:t>економічної діяльності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FD30AB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FD30AB">
              <w:rPr>
                <w:b/>
                <w:color w:val="000000"/>
                <w:sz w:val="24"/>
                <w:szCs w:val="24"/>
                <w:lang w:val="uk-UA"/>
              </w:rPr>
              <w:t>15 травня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Чайковського,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FD30AB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16 травня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 </w:t>
            </w:r>
          </w:p>
          <w:p w:rsidR="00A478FF" w:rsidRPr="00C3484B" w:rsidRDefault="004930AC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>м. Львів, вул. Чайковського,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AD2CDD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lastRenderedPageBreak/>
              <w:t>Закону України «Про запобігання корупції»</w:t>
            </w:r>
            <w:r w:rsidR="00E460C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lastRenderedPageBreak/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на2021 рік».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C6ABE">
              <w:rPr>
                <w:sz w:val="24"/>
                <w:szCs w:val="24"/>
              </w:rPr>
              <w:t xml:space="preserve">Закону України </w:t>
            </w:r>
            <w:r w:rsidRPr="008C6ABE">
              <w:rPr>
                <w:sz w:val="24"/>
                <w:szCs w:val="24"/>
                <w:lang w:val="uk-UA"/>
              </w:rPr>
              <w:t>«</w:t>
            </w:r>
            <w:r w:rsidRPr="008C6ABE">
              <w:rPr>
                <w:sz w:val="24"/>
                <w:szCs w:val="24"/>
              </w:rPr>
              <w:t>Про оплату праці</w:t>
            </w:r>
            <w:r w:rsidRPr="008C6ABE">
              <w:rPr>
                <w:sz w:val="24"/>
                <w:szCs w:val="24"/>
                <w:lang w:val="uk-UA"/>
              </w:rPr>
              <w:t xml:space="preserve">». 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C6ABE">
              <w:rPr>
                <w:sz w:val="24"/>
                <w:szCs w:val="24"/>
              </w:rPr>
              <w:t xml:space="preserve">Закону України </w:t>
            </w:r>
            <w:r w:rsidRPr="008C6ABE">
              <w:rPr>
                <w:sz w:val="24"/>
                <w:szCs w:val="24"/>
                <w:lang w:val="uk-UA"/>
              </w:rPr>
              <w:t>«</w:t>
            </w:r>
            <w:r w:rsidRPr="008C6ABE">
              <w:rPr>
                <w:sz w:val="24"/>
                <w:szCs w:val="24"/>
              </w:rPr>
              <w:t xml:space="preserve">Про </w:t>
            </w:r>
            <w:r w:rsidRPr="008C6ABE">
              <w:rPr>
                <w:sz w:val="24"/>
                <w:szCs w:val="24"/>
                <w:lang w:val="uk-UA"/>
              </w:rPr>
              <w:t>внесення змін до деяких законодавчих актів України» 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</w:t>
            </w:r>
            <w:r w:rsidRPr="008C6ABE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 «Про затвердження порядку складання, розгляду, затвердження основних вимог до виконання кошторис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в бюджетних установ</w:t>
            </w:r>
            <w:r w:rsidRPr="008C6ABE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разунок державного бюджету».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вдосконалення порядку здійснення службових відряджень за кордон».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8C6ABE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C6ABE">
              <w:rPr>
                <w:sz w:val="24"/>
                <w:szCs w:val="24"/>
                <w:lang w:val="uk-UA"/>
              </w:rPr>
              <w:t>Постанови КМУ «</w:t>
            </w:r>
            <w:r w:rsidRPr="008C6AB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питань».</w:t>
            </w:r>
            <w:r w:rsidRPr="008C6ABE">
              <w:rPr>
                <w:sz w:val="24"/>
                <w:szCs w:val="24"/>
                <w:lang w:val="uk-UA"/>
              </w:rPr>
              <w:t xml:space="preserve"> 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C6ABE">
              <w:rPr>
                <w:sz w:val="24"/>
                <w:szCs w:val="24"/>
                <w:lang w:val="uk-UA"/>
              </w:rPr>
              <w:t>Постанови КМУ «</w:t>
            </w:r>
            <w:r w:rsidRPr="008C6AB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C6ABE">
              <w:rPr>
                <w:sz w:val="24"/>
                <w:szCs w:val="24"/>
                <w:lang w:val="uk-UA"/>
              </w:rPr>
              <w:t>Постанови КМУ «</w:t>
            </w:r>
            <w:r w:rsidRPr="008C6ABE">
              <w:rPr>
                <w:bCs/>
                <w:sz w:val="24"/>
                <w:szCs w:val="24"/>
                <w:shd w:val="clear" w:color="auto" w:fill="FFFFFF"/>
                <w:lang w:val="uk-UA"/>
              </w:rPr>
              <w:t>Питання попередньої оплати товарів, робіт послуг,що закуповуються за державні кошти».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C6ABE">
              <w:rPr>
                <w:sz w:val="24"/>
                <w:szCs w:val="24"/>
                <w:lang w:val="uk-UA"/>
              </w:rPr>
              <w:t>Наказу Міністерства праці України «</w:t>
            </w:r>
            <w:r w:rsidRPr="008C6ABE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 w:rsidRPr="008C6ABE">
              <w:rPr>
                <w:sz w:val="24"/>
                <w:szCs w:val="24"/>
                <w:lang w:val="uk-UA"/>
              </w:rPr>
              <w:t>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документів що застосовуються в процесі 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виконання бюджету» 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Міністерства Фінансів.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8C6ABE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запасів бюджетних установ, затвердженої Наказом Держказначейства.</w:t>
            </w:r>
          </w:p>
          <w:p w:rsidR="008C6ABE" w:rsidRPr="008C6ABE" w:rsidRDefault="008C6ABE" w:rsidP="008C6AB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Pr="008C6ABE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затверджена наказом  Міністерства Фінансів.</w:t>
            </w:r>
          </w:p>
          <w:p w:rsidR="00104FA8" w:rsidRPr="00C57C89" w:rsidRDefault="008C6ABE" w:rsidP="008C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8C6ABE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48" w:rsidRDefault="00401148" w:rsidP="00E42C9D">
      <w:r>
        <w:separator/>
      </w:r>
    </w:p>
  </w:endnote>
  <w:endnote w:type="continuationSeparator" w:id="1">
    <w:p w:rsidR="00401148" w:rsidRDefault="00401148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48" w:rsidRDefault="00401148" w:rsidP="00E42C9D">
      <w:r>
        <w:separator/>
      </w:r>
    </w:p>
  </w:footnote>
  <w:footnote w:type="continuationSeparator" w:id="1">
    <w:p w:rsidR="00401148" w:rsidRDefault="00401148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5D8C"/>
    <w:rsid w:val="00400472"/>
    <w:rsid w:val="00400D30"/>
    <w:rsid w:val="00401148"/>
    <w:rsid w:val="00412969"/>
    <w:rsid w:val="00415E6A"/>
    <w:rsid w:val="00423DC1"/>
    <w:rsid w:val="00423F5C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2AF5"/>
    <w:rsid w:val="00621CC1"/>
    <w:rsid w:val="00630516"/>
    <w:rsid w:val="00636270"/>
    <w:rsid w:val="00651EB2"/>
    <w:rsid w:val="00666534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70FF"/>
    <w:rsid w:val="00917E09"/>
    <w:rsid w:val="0094379B"/>
    <w:rsid w:val="00954ACC"/>
    <w:rsid w:val="00970F0D"/>
    <w:rsid w:val="009851CB"/>
    <w:rsid w:val="009A7237"/>
    <w:rsid w:val="009C5F79"/>
    <w:rsid w:val="009E2BB3"/>
    <w:rsid w:val="00A10803"/>
    <w:rsid w:val="00A11BA9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888"/>
    <w:rsid w:val="00D24D94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6CBD"/>
    <w:rsid w:val="00F771DE"/>
    <w:rsid w:val="00F828B7"/>
    <w:rsid w:val="00F873FC"/>
    <w:rsid w:val="00F92E5B"/>
    <w:rsid w:val="00F97621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5294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3</cp:revision>
  <cp:lastPrinted>2021-10-23T07:58:00Z</cp:lastPrinted>
  <dcterms:created xsi:type="dcterms:W3CDTF">2023-05-01T10:10:00Z</dcterms:created>
  <dcterms:modified xsi:type="dcterms:W3CDTF">2023-05-01T10:41:00Z</dcterms:modified>
</cp:coreProperties>
</file>