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A9" w:rsidRDefault="00AC7CA9"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0B7DA0">
        <w:rPr>
          <w:b/>
          <w:sz w:val="24"/>
          <w:szCs w:val="24"/>
        </w:rPr>
        <w:t>В</w:t>
      </w:r>
      <w:r w:rsidRPr="00C22555">
        <w:rPr>
          <w:b/>
          <w:sz w:val="24"/>
          <w:szCs w:val="24"/>
        </w:rPr>
        <w:t>»</w:t>
      </w:r>
      <w:r>
        <w:rPr>
          <w:b/>
          <w:sz w:val="24"/>
          <w:szCs w:val="24"/>
        </w:rPr>
        <w:t xml:space="preserve"> </w:t>
      </w:r>
      <w:r w:rsidRPr="000B7DA0">
        <w:rPr>
          <w:b/>
          <w:sz w:val="24"/>
          <w:szCs w:val="24"/>
        </w:rPr>
        <w:t xml:space="preserve">– </w:t>
      </w:r>
      <w:r w:rsidR="000B7DA0" w:rsidRPr="000B7DA0">
        <w:rPr>
          <w:rStyle w:val="rvts23"/>
          <w:b/>
          <w:color w:val="000000"/>
          <w:sz w:val="24"/>
          <w:szCs w:val="24"/>
        </w:rPr>
        <w:t xml:space="preserve">головного спеціаліста відділу </w:t>
      </w:r>
      <w:r w:rsidR="00AC7CA9">
        <w:rPr>
          <w:rStyle w:val="rvts23"/>
          <w:b/>
          <w:color w:val="000000"/>
          <w:sz w:val="24"/>
          <w:szCs w:val="24"/>
        </w:rPr>
        <w:t>роботи з персоналом</w:t>
      </w:r>
      <w:r w:rsidR="000B7DA0">
        <w:rPr>
          <w:rStyle w:val="rvts23"/>
          <w:b/>
          <w:color w:val="000000"/>
          <w:sz w:val="24"/>
          <w:szCs w:val="24"/>
        </w:rPr>
        <w:t xml:space="preserve"> </w:t>
      </w:r>
      <w:r w:rsidR="00D534BF">
        <w:rPr>
          <w:b/>
          <w:sz w:val="24"/>
          <w:szCs w:val="24"/>
        </w:rPr>
        <w:t>у</w:t>
      </w:r>
      <w:r w:rsidRPr="00167BE1">
        <w:rPr>
          <w:b/>
          <w:sz w:val="24"/>
          <w:szCs w:val="24"/>
        </w:rPr>
        <w:t xml:space="preserve">правління </w:t>
      </w:r>
      <w:r w:rsidR="00783ECA">
        <w:rPr>
          <w:b/>
          <w:sz w:val="24"/>
          <w:szCs w:val="24"/>
        </w:rPr>
        <w:t>роботи з персоналом</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10"/>
        <w:gridCol w:w="2815"/>
        <w:gridCol w:w="20"/>
        <w:gridCol w:w="6520"/>
      </w:tblGrid>
      <w:tr w:rsidR="00E42C9D" w:rsidRPr="0077591B" w:rsidTr="007B239E">
        <w:trPr>
          <w:trHeight w:val="252"/>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457051">
        <w:trPr>
          <w:trHeight w:val="826"/>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45DDF"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Здійснює роботу щодо оформлення вступу на державну службу, її проходження та припинення, готує проєкти наказів з кадрових питань, готує розпорядчі документи про відрядження.</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Організовує складення Присяги державного службовця, який вперше вступає на державну службу, ознайомлює державних службовців з правилами внутрішнього службового розпорядку Західного МГУ ДПСС України на державному кордоні, посадовими інструкціями та іншими документами.</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Обчислює стаж працівників, досвід роботи на керівних посадах, стаж державної служби для призначення на відповідну посаду державної служби та під час проходження служби, контролює своєчасне встановлення надбавок за вислугу років</w:t>
            </w:r>
            <w:r w:rsidRPr="00457051">
              <w:rPr>
                <w:color w:val="000000" w:themeColor="text1"/>
                <w:sz w:val="24"/>
                <w:szCs w:val="24"/>
                <w:shd w:val="clear" w:color="auto" w:fill="F4F7FA"/>
              </w:rPr>
              <w:t>.</w:t>
            </w:r>
            <w:r w:rsidRPr="00457051">
              <w:rPr>
                <w:color w:val="000000" w:themeColor="text1"/>
                <w:sz w:val="24"/>
                <w:szCs w:val="24"/>
              </w:rPr>
              <w:t xml:space="preserve"> Оформлює документи про присвоєння рангів державним службовцям, вносить записи у особові справи та трудові книжки (за вимогою працівника).</w:t>
            </w:r>
          </w:p>
          <w:p w:rsidR="007A2A71" w:rsidRPr="00457051" w:rsidRDefault="007A2A71" w:rsidP="00AD6573">
            <w:pPr>
              <w:autoSpaceDE w:val="0"/>
              <w:autoSpaceDN w:val="0"/>
              <w:adjustRightInd w:val="0"/>
              <w:ind w:left="-20" w:firstLine="0"/>
              <w:rPr>
                <w:color w:val="000000" w:themeColor="text1"/>
                <w:sz w:val="24"/>
                <w:szCs w:val="24"/>
              </w:rPr>
            </w:pPr>
            <w:r w:rsidRPr="003476D1">
              <w:rPr>
                <w:sz w:val="24"/>
                <w:szCs w:val="24"/>
              </w:rPr>
              <w:t>Вносить дані про персонал до інформаційної системи управління людськими ресурсами в державних органах (у разі її функціонування в Західному МГУ ДПСС України на державному кордоні)</w:t>
            </w:r>
            <w:r w:rsidRPr="003476D1">
              <w:rPr>
                <w:color w:val="000000" w:themeColor="text1"/>
                <w:sz w:val="24"/>
                <w:szCs w:val="24"/>
              </w:rPr>
              <w:t xml:space="preserve"> у частині, що віднес</w:t>
            </w:r>
            <w:r w:rsidRPr="00457051">
              <w:rPr>
                <w:color w:val="000000" w:themeColor="text1"/>
                <w:sz w:val="24"/>
                <w:szCs w:val="24"/>
              </w:rPr>
              <w:t>ені до компетенції відділу.</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Готує документи щодо заохочення та нагородження персоналу державними нагородами, відомчими заохочувальними відзнаками, веде відповідний облік.</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Оформляє і видає довідки з місця роботи працівника, забезпечує опрацювання листків тимчасової непрацездатності.</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Здійснює роботу, пов'язану з обліком трудової діяльності, заповненням, обліком і зберіганням особових справ (особових карток) працівників Західного МГУ ДПСС України на державному кордоні.</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Здійснює аналітичну та організаційну роботу з кадрового менеджменту, надає пропозиції безпосередньому керівнику та начальнику Управління роботи з персоналом щодо удосконалення роботи, розробляє і бере участь у розробленні проектів документів, що стосуються питань управління персоналом, трудових відносин та державної служби.</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Надає консультативну допомогу працівникам Західного МГУ ДПСС України на державному кордоні, з питань, що належать до компетенції відділу.</w:t>
            </w:r>
          </w:p>
          <w:p w:rsidR="007A2A71" w:rsidRPr="00457051" w:rsidRDefault="007A2A71" w:rsidP="00AD6573">
            <w:pPr>
              <w:autoSpaceDE w:val="0"/>
              <w:autoSpaceDN w:val="0"/>
              <w:adjustRightInd w:val="0"/>
              <w:ind w:left="-20" w:firstLine="0"/>
              <w:rPr>
                <w:color w:val="000000" w:themeColor="text1"/>
                <w:sz w:val="24"/>
                <w:szCs w:val="24"/>
              </w:rPr>
            </w:pPr>
            <w:r w:rsidRPr="00457051">
              <w:rPr>
                <w:color w:val="000000" w:themeColor="text1"/>
                <w:sz w:val="24"/>
                <w:szCs w:val="24"/>
              </w:rPr>
              <w:t>Виконує інші доручення безпосереднього керівника, а також обов’язки, реалізація яких необхідна для забезпечення діяльності відділу роботи з персоналом.</w:t>
            </w:r>
          </w:p>
        </w:tc>
      </w:tr>
      <w:tr w:rsidR="00E42C9D" w:rsidRPr="00C57C89" w:rsidTr="00845DDF">
        <w:trPr>
          <w:trHeight w:val="816"/>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AD6573">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845DDF">
              <w:rPr>
                <w:color w:val="000000"/>
                <w:sz w:val="24"/>
                <w:szCs w:val="24"/>
              </w:rPr>
              <w:t>11855</w:t>
            </w:r>
            <w:r w:rsidR="0077591B" w:rsidRPr="00C57C89">
              <w:rPr>
                <w:color w:val="000000"/>
                <w:sz w:val="24"/>
                <w:szCs w:val="24"/>
              </w:rPr>
              <w:t>,00</w:t>
            </w:r>
            <w:r w:rsidRPr="00C57C89">
              <w:rPr>
                <w:color w:val="000000"/>
                <w:sz w:val="24"/>
                <w:szCs w:val="24"/>
              </w:rPr>
              <w:t xml:space="preserve"> грн.</w:t>
            </w:r>
          </w:p>
          <w:p w:rsidR="00A74EE9" w:rsidRDefault="00A74EE9" w:rsidP="00A74EE9">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Pr>
                <w:sz w:val="24"/>
                <w:szCs w:val="24"/>
              </w:rPr>
              <w:t>у України «Про державну службу».</w:t>
            </w:r>
          </w:p>
          <w:p w:rsidR="00E42C9D" w:rsidRPr="00C57C89" w:rsidRDefault="00A74EE9" w:rsidP="00A74EE9">
            <w:pPr>
              <w:tabs>
                <w:tab w:val="left" w:pos="612"/>
              </w:tabs>
              <w:spacing w:after="20"/>
              <w:ind w:right="102" w:firstLine="0"/>
              <w:rPr>
                <w:sz w:val="24"/>
                <w:szCs w:val="24"/>
              </w:rPr>
            </w:pPr>
            <w:r w:rsidRPr="00CC15A7">
              <w:rPr>
                <w:sz w:val="24"/>
                <w:szCs w:val="24"/>
                <w:shd w:val="clear" w:color="auto" w:fill="FFFFFF"/>
              </w:rPr>
              <w:lastRenderedPageBreak/>
              <w:t>Норми </w:t>
            </w:r>
            <w:hyperlink r:id="rId7" w:tgtFrame="_blank" w:history="1">
              <w:r w:rsidRPr="00CC15A7">
                <w:rPr>
                  <w:rStyle w:val="a3"/>
                  <w:color w:val="auto"/>
                  <w:sz w:val="24"/>
                  <w:szCs w:val="24"/>
                  <w:u w:val="none"/>
                  <w:bdr w:val="none" w:sz="0" w:space="0" w:color="auto" w:frame="1"/>
                  <w:shd w:val="clear" w:color="auto" w:fill="FFFFFF"/>
                </w:rPr>
                <w:t>Закону України</w:t>
              </w:r>
            </w:hyperlink>
            <w:r w:rsidRPr="00CC15A7">
              <w:rPr>
                <w:sz w:val="24"/>
                <w:szCs w:val="24"/>
                <w:shd w:val="clear" w:color="auto" w:fill="FFFFFF"/>
              </w:rPr>
              <w:t> «Про державну службу» щодо умов та порядку оплати п</w:t>
            </w:r>
            <w:r w:rsidR="00E16796">
              <w:rPr>
                <w:sz w:val="24"/>
                <w:szCs w:val="24"/>
                <w:shd w:val="clear" w:color="auto" w:fill="FFFFFF"/>
              </w:rPr>
              <w:t>раці державних службовців у 2025</w:t>
            </w:r>
            <w:r w:rsidRPr="00CC15A7">
              <w:rPr>
                <w:sz w:val="24"/>
                <w:szCs w:val="24"/>
                <w:shd w:val="clear" w:color="auto" w:fill="FFFFFF"/>
              </w:rPr>
              <w:t xml:space="preserve"> році застосовуються в частині, що не суперечить Закону України «Про </w:t>
            </w:r>
            <w:r w:rsidR="00E16796">
              <w:rPr>
                <w:sz w:val="24"/>
                <w:szCs w:val="24"/>
                <w:shd w:val="clear" w:color="auto" w:fill="FFFFFF"/>
              </w:rPr>
              <w:t>Державний бюджет України на 2025</w:t>
            </w:r>
            <w:r w:rsidRPr="00CC15A7">
              <w:rPr>
                <w:sz w:val="24"/>
                <w:szCs w:val="24"/>
                <w:shd w:val="clear" w:color="auto" w:fill="FFFFFF"/>
              </w:rPr>
              <w:t xml:space="preserve"> рік».</w:t>
            </w:r>
          </w:p>
        </w:tc>
      </w:tr>
      <w:tr w:rsidR="00E42C9D" w:rsidRPr="00C57C89" w:rsidTr="007B239E">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A74EE9">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A74EE9">
              <w:rPr>
                <w:sz w:val="24"/>
                <w:szCs w:val="24"/>
              </w:rPr>
              <w:t>головного спеціаліста відділу</w:t>
            </w:r>
            <w:r w:rsidR="00250E1B" w:rsidRPr="00250E1B">
              <w:rPr>
                <w:sz w:val="24"/>
                <w:szCs w:val="24"/>
              </w:rPr>
              <w:t xml:space="preserve"> роботи з персоналом Управління роботи з персоналом</w:t>
            </w:r>
            <w:r w:rsidR="00250E1B">
              <w:rPr>
                <w:color w:val="000000"/>
                <w:sz w:val="24"/>
                <w:szCs w:val="24"/>
                <w:shd w:val="clear" w:color="auto" w:fill="FFFFFF"/>
              </w:rPr>
              <w:t xml:space="preserve"> </w:t>
            </w:r>
            <w:r w:rsidR="0050007C" w:rsidRPr="0067109B">
              <w:rPr>
                <w:color w:val="000000"/>
                <w:sz w:val="24"/>
                <w:szCs w:val="24"/>
                <w:shd w:val="clear" w:color="auto" w:fill="FFFFFF"/>
              </w:rPr>
              <w:t xml:space="preserve">до призначення на цю посаду переможця конкурсу або до спливу </w:t>
            </w:r>
            <w:r w:rsidR="00D534BF" w:rsidRPr="0067109B">
              <w:rPr>
                <w:color w:val="000000"/>
                <w:sz w:val="24"/>
                <w:szCs w:val="24"/>
                <w:shd w:val="clear" w:color="auto" w:fill="FFFFFF"/>
              </w:rPr>
              <w:t>дванадцяти місячного</w:t>
            </w:r>
            <w:r w:rsidR="0050007C" w:rsidRPr="0067109B">
              <w:rPr>
                <w:color w:val="000000"/>
                <w:sz w:val="24"/>
                <w:szCs w:val="24"/>
                <w:shd w:val="clear" w:color="auto" w:fill="FFFFFF"/>
              </w:rPr>
              <w:t xml:space="preserve"> строку після припинення чи скасування воєнного стану</w:t>
            </w:r>
          </w:p>
        </w:tc>
      </w:tr>
      <w:tr w:rsidR="00E42C9D" w:rsidRPr="00C57C89" w:rsidTr="00206138">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241F3B" w:rsidRPr="006B17DA" w:rsidRDefault="00241F3B" w:rsidP="00241F3B">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41F3B" w:rsidRDefault="00241F3B" w:rsidP="00241F3B">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41F3B" w:rsidRPr="00206138" w:rsidRDefault="00241F3B" w:rsidP="00241F3B">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241F3B" w:rsidRDefault="00241F3B" w:rsidP="00241F3B">
            <w:pPr>
              <w:shd w:val="clear" w:color="auto" w:fill="FFFFFF"/>
              <w:tabs>
                <w:tab w:val="left" w:pos="612"/>
              </w:tabs>
              <w:spacing w:after="20"/>
              <w:ind w:right="102" w:firstLine="0"/>
              <w:rPr>
                <w:sz w:val="24"/>
                <w:szCs w:val="24"/>
              </w:rPr>
            </w:pPr>
            <w:r>
              <w:rPr>
                <w:sz w:val="24"/>
                <w:szCs w:val="24"/>
              </w:rPr>
              <w:t>2)</w:t>
            </w:r>
            <w:r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241F3B" w:rsidRDefault="00241F3B" w:rsidP="00241F3B">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241F3B" w:rsidRPr="0067109B" w:rsidRDefault="00241F3B" w:rsidP="00241F3B">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241F3B" w:rsidRPr="0067109B" w:rsidRDefault="00241F3B" w:rsidP="00241F3B">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241F3B" w:rsidRPr="0067109B" w:rsidRDefault="00241F3B" w:rsidP="00241F3B">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241F3B" w:rsidRDefault="00241F3B" w:rsidP="00241F3B">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241F3B" w:rsidRPr="00206138" w:rsidRDefault="00241F3B" w:rsidP="00241F3B">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241F3B" w:rsidP="00A74EE9">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 xml:space="preserve">Термін подачі документів до </w:t>
            </w:r>
            <w:r w:rsidRPr="00CF1B18">
              <w:rPr>
                <w:b/>
                <w:sz w:val="24"/>
                <w:szCs w:val="24"/>
                <w:lang w:val="uk-UA"/>
              </w:rPr>
              <w:t xml:space="preserve">17 год. 00 хв. </w:t>
            </w:r>
            <w:r w:rsidR="00483A40">
              <w:rPr>
                <w:b/>
                <w:sz w:val="24"/>
                <w:szCs w:val="24"/>
                <w:lang w:val="uk-UA"/>
              </w:rPr>
              <w:t>12</w:t>
            </w:r>
            <w:r w:rsidR="00D534BF">
              <w:rPr>
                <w:b/>
                <w:sz w:val="24"/>
                <w:szCs w:val="24"/>
                <w:lang w:val="uk-UA"/>
              </w:rPr>
              <w:t xml:space="preserve"> березня 2025</w:t>
            </w:r>
            <w:r w:rsidRPr="00CF1B18">
              <w:rPr>
                <w:b/>
                <w:sz w:val="24"/>
                <w:szCs w:val="24"/>
                <w:lang w:val="uk-UA"/>
              </w:rPr>
              <w:t xml:space="preserve"> року</w:t>
            </w:r>
            <w:r w:rsidRPr="00CA57C8">
              <w:rPr>
                <w:color w:val="000000"/>
                <w:sz w:val="24"/>
                <w:szCs w:val="24"/>
                <w:lang w:val="uk-UA"/>
              </w:rPr>
              <w:t xml:space="preserve"> за адресою: м. Львів, вул. </w:t>
            </w:r>
            <w:r>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Pr>
                <w:color w:val="000000"/>
                <w:sz w:val="24"/>
                <w:szCs w:val="24"/>
                <w:lang w:val="uk-UA"/>
              </w:rPr>
              <w:t>:</w:t>
            </w:r>
            <w:r w:rsidRPr="009C5F79">
              <w:rPr>
                <w:color w:val="000000"/>
                <w:sz w:val="24"/>
                <w:szCs w:val="24"/>
                <w:lang w:val="uk-UA"/>
              </w:rPr>
              <w:t xml:space="preserve"> </w:t>
            </w:r>
            <w:r w:rsidRPr="00143D54">
              <w:rPr>
                <w:color w:val="1F497D" w:themeColor="text2"/>
                <w:sz w:val="24"/>
                <w:szCs w:val="24"/>
                <w:shd w:val="clear" w:color="auto" w:fill="E9EEF6"/>
              </w:rPr>
              <w:t>personal.zahidmgu@gmail.com</w:t>
            </w:r>
          </w:p>
        </w:tc>
      </w:tr>
      <w:tr w:rsidR="00A478FF" w:rsidRPr="00C57C89" w:rsidTr="007B239E">
        <w:trPr>
          <w:trHeight w:val="463"/>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45DDF" w:rsidRPr="00CB3326" w:rsidRDefault="00483A40" w:rsidP="00845DDF">
            <w:pPr>
              <w:pStyle w:val="rvps14"/>
              <w:spacing w:before="0" w:beforeAutospacing="0" w:after="0" w:afterAutospacing="0"/>
              <w:ind w:right="128"/>
              <w:jc w:val="both"/>
            </w:pPr>
            <w:r>
              <w:rPr>
                <w:lang w:val="ru-RU"/>
              </w:rPr>
              <w:t>13</w:t>
            </w:r>
            <w:bookmarkStart w:id="0" w:name="_GoBack"/>
            <w:bookmarkEnd w:id="0"/>
            <w:r w:rsidR="00D534BF">
              <w:rPr>
                <w:lang w:val="ru-RU"/>
              </w:rPr>
              <w:t xml:space="preserve"> березня 2025</w:t>
            </w:r>
            <w:r w:rsidR="00845DDF" w:rsidRPr="00CB3326">
              <w:t xml:space="preserve"> року </w:t>
            </w:r>
          </w:p>
          <w:p w:rsidR="00A478FF" w:rsidRPr="00C3484B" w:rsidRDefault="00845DDF" w:rsidP="00845DDF">
            <w:pPr>
              <w:ind w:firstLine="0"/>
              <w:rPr>
                <w:sz w:val="24"/>
                <w:szCs w:val="24"/>
                <w:lang w:val="ru-RU"/>
              </w:rPr>
            </w:pPr>
            <w:r w:rsidRPr="009C5F79">
              <w:rPr>
                <w:color w:val="000000"/>
                <w:sz w:val="24"/>
                <w:szCs w:val="24"/>
              </w:rPr>
              <w:t xml:space="preserve">м. Львів, вул. </w:t>
            </w:r>
            <w:r>
              <w:rPr>
                <w:color w:val="000000"/>
                <w:sz w:val="24"/>
                <w:szCs w:val="24"/>
              </w:rPr>
              <w:t>М.Скорика</w:t>
            </w:r>
            <w:r w:rsidRPr="009C5F79">
              <w:rPr>
                <w:color w:val="000000"/>
                <w:sz w:val="24"/>
                <w:szCs w:val="24"/>
              </w:rPr>
              <w:t>, 17</w:t>
            </w:r>
            <w:r>
              <w:rPr>
                <w:color w:val="000000"/>
                <w:sz w:val="24"/>
                <w:szCs w:val="24"/>
              </w:rPr>
              <w:t>.</w:t>
            </w:r>
          </w:p>
        </w:tc>
      </w:tr>
      <w:tr w:rsidR="00104FA8" w:rsidRPr="00C57C89" w:rsidTr="007B239E">
        <w:trPr>
          <w:trHeight w:val="87"/>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0B7DA0" w:rsidRPr="00C57C89" w:rsidTr="007B239E">
        <w:trPr>
          <w:trHeight w:val="38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241F3B">
            <w:pPr>
              <w:pBdr>
                <w:top w:val="nil"/>
                <w:left w:val="nil"/>
                <w:bottom w:val="nil"/>
                <w:right w:val="nil"/>
                <w:between w:val="nil"/>
              </w:pBdr>
              <w:spacing w:after="20"/>
              <w:ind w:right="125" w:firstLine="0"/>
              <w:rPr>
                <w:color w:val="000000"/>
                <w:sz w:val="24"/>
                <w:szCs w:val="24"/>
              </w:rPr>
            </w:pPr>
            <w:r w:rsidRPr="00703393">
              <w:rPr>
                <w:rStyle w:val="st42"/>
                <w:sz w:val="24"/>
                <w:szCs w:val="24"/>
              </w:rPr>
              <w:t xml:space="preserve">ступінь вищої освіти </w:t>
            </w:r>
            <w:r w:rsidRPr="00703393">
              <w:rPr>
                <w:color w:val="000000"/>
                <w:sz w:val="24"/>
                <w:szCs w:val="24"/>
              </w:rPr>
              <w:t xml:space="preserve">не нижче </w:t>
            </w:r>
            <w:r w:rsidRPr="00C57C89">
              <w:rPr>
                <w:color w:val="000000"/>
                <w:sz w:val="24"/>
                <w:szCs w:val="24"/>
              </w:rPr>
              <w:t>бакалавра</w:t>
            </w:r>
            <w:r w:rsidRPr="005D1499">
              <w:rPr>
                <w:rStyle w:val="st42"/>
                <w:sz w:val="24"/>
                <w:szCs w:val="24"/>
              </w:rPr>
              <w:t>.</w:t>
            </w:r>
          </w:p>
        </w:tc>
      </w:tr>
      <w:tr w:rsidR="000B7DA0" w:rsidRPr="00C57C89" w:rsidTr="007B239E">
        <w:trPr>
          <w:trHeight w:val="181"/>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не потребує</w:t>
            </w:r>
          </w:p>
        </w:tc>
      </w:tr>
      <w:tr w:rsidR="000B7DA0" w:rsidRPr="00C57C89" w:rsidTr="007B239E">
        <w:trPr>
          <w:trHeight w:val="22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p>
        </w:tc>
      </w:tr>
      <w:tr w:rsidR="00482148" w:rsidRPr="00C57C89" w:rsidTr="008C2946">
        <w:trPr>
          <w:trHeight w:val="55"/>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lastRenderedPageBreak/>
              <w:t>Професійні знання</w:t>
            </w:r>
          </w:p>
        </w:tc>
      </w:tr>
      <w:tr w:rsidR="00482148" w:rsidRPr="00C57C89" w:rsidTr="008C2946">
        <w:trPr>
          <w:trHeight w:val="87"/>
        </w:trPr>
        <w:tc>
          <w:tcPr>
            <w:tcW w:w="32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82148"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82148" w:rsidRPr="00C57C89" w:rsidRDefault="00482148" w:rsidP="008C2946">
            <w:pPr>
              <w:spacing w:after="20"/>
              <w:ind w:firstLine="0"/>
              <w:jc w:val="left"/>
              <w:rPr>
                <w:sz w:val="24"/>
                <w:szCs w:val="24"/>
              </w:rPr>
            </w:pPr>
            <w:r w:rsidRPr="00C57C89">
              <w:rPr>
                <w:sz w:val="24"/>
                <w:szCs w:val="24"/>
              </w:rPr>
              <w:t>1.</w:t>
            </w:r>
          </w:p>
        </w:tc>
        <w:tc>
          <w:tcPr>
            <w:tcW w:w="2825"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82148" w:rsidRPr="00C57C89" w:rsidRDefault="00482148" w:rsidP="008C2946">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82148" w:rsidRPr="00C57C89" w:rsidRDefault="00482148" w:rsidP="008C2946">
            <w:pPr>
              <w:tabs>
                <w:tab w:val="left" w:pos="0"/>
              </w:tabs>
              <w:spacing w:after="20"/>
              <w:ind w:right="120" w:firstLine="0"/>
              <w:rPr>
                <w:sz w:val="24"/>
                <w:szCs w:val="24"/>
              </w:rPr>
            </w:pPr>
            <w:r w:rsidRPr="00C57C89">
              <w:rPr>
                <w:sz w:val="24"/>
                <w:szCs w:val="24"/>
              </w:rPr>
              <w:t>Знання:</w:t>
            </w:r>
          </w:p>
          <w:p w:rsidR="00482148" w:rsidRPr="00C57C89" w:rsidRDefault="00482148" w:rsidP="008C2946">
            <w:pPr>
              <w:tabs>
                <w:tab w:val="left" w:pos="0"/>
              </w:tabs>
              <w:spacing w:after="20"/>
              <w:ind w:right="120" w:firstLine="0"/>
              <w:rPr>
                <w:sz w:val="24"/>
                <w:szCs w:val="24"/>
              </w:rPr>
            </w:pPr>
            <w:r w:rsidRPr="00C57C89">
              <w:rPr>
                <w:sz w:val="24"/>
                <w:szCs w:val="24"/>
              </w:rPr>
              <w:t>Конституції України;</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державну службу»;</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запобігання корупції»</w:t>
            </w:r>
          </w:p>
          <w:p w:rsidR="00482148" w:rsidRPr="00C57C89" w:rsidRDefault="00482148" w:rsidP="008C2946">
            <w:pPr>
              <w:tabs>
                <w:tab w:val="left" w:pos="0"/>
              </w:tabs>
              <w:spacing w:after="20"/>
              <w:ind w:right="120" w:firstLine="0"/>
              <w:rPr>
                <w:sz w:val="24"/>
                <w:szCs w:val="24"/>
              </w:rPr>
            </w:pPr>
            <w:r w:rsidRPr="00C57C89">
              <w:rPr>
                <w:sz w:val="24"/>
                <w:szCs w:val="24"/>
              </w:rPr>
              <w:t>та іншого законодавства</w:t>
            </w:r>
          </w:p>
        </w:tc>
      </w:tr>
      <w:tr w:rsidR="0050482A"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482A" w:rsidRPr="0050482A" w:rsidRDefault="0050482A" w:rsidP="00527811">
            <w:pPr>
              <w:ind w:firstLine="0"/>
              <w:rPr>
                <w:sz w:val="24"/>
                <w:szCs w:val="24"/>
              </w:rPr>
            </w:pPr>
            <w:r w:rsidRPr="0050482A">
              <w:rPr>
                <w:sz w:val="24"/>
                <w:szCs w:val="24"/>
              </w:rPr>
              <w:t>Знання:</w:t>
            </w:r>
          </w:p>
          <w:p w:rsidR="0050482A" w:rsidRPr="0050482A" w:rsidRDefault="0050482A" w:rsidP="00527811">
            <w:pPr>
              <w:ind w:firstLine="0"/>
              <w:rPr>
                <w:color w:val="000000" w:themeColor="text1"/>
                <w:sz w:val="24"/>
                <w:szCs w:val="24"/>
              </w:rPr>
            </w:pPr>
            <w:r w:rsidRPr="0050482A">
              <w:rPr>
                <w:sz w:val="24"/>
                <w:szCs w:val="24"/>
              </w:rPr>
              <w:t>- </w:t>
            </w:r>
            <w:r w:rsidRPr="0050482A">
              <w:rPr>
                <w:color w:val="000000" w:themeColor="text1"/>
                <w:sz w:val="24"/>
                <w:szCs w:val="24"/>
              </w:rPr>
              <w:t>Кодекс законів про працю України; Закони України: «Про очищення влади», «Про звернення громадян», «Про освіту»; «Про відпустки»; «Про захист персональних даних»;</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18.01.2017 № 15 «Питання оплати праці працівників державних органів.</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246 «Про затвердження Порядку проведення конкурсу на зайняття посад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229 «Про затвердження Порядку обчислення стажу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06.04.2016 № 270 «Про затвердження Порядку надання державним службовцям додаткових оплачуваних відпусток».</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w:t>
            </w:r>
          </w:p>
          <w:p w:rsidR="0050482A" w:rsidRPr="0050482A" w:rsidRDefault="0050482A" w:rsidP="00527811">
            <w:pPr>
              <w:ind w:firstLine="0"/>
              <w:rPr>
                <w:color w:val="000000" w:themeColor="text1"/>
                <w:spacing w:val="-4"/>
                <w:sz w:val="24"/>
                <w:szCs w:val="24"/>
              </w:rPr>
            </w:pPr>
            <w:r w:rsidRPr="0050482A">
              <w:rPr>
                <w:color w:val="000000" w:themeColor="text1"/>
                <w:sz w:val="24"/>
                <w:szCs w:val="24"/>
              </w:rPr>
              <w:t xml:space="preserve">- </w:t>
            </w:r>
            <w:r w:rsidRPr="0050482A">
              <w:rPr>
                <w:color w:val="000000" w:themeColor="text1"/>
                <w:spacing w:val="-4"/>
                <w:sz w:val="24"/>
                <w:szCs w:val="24"/>
              </w:rPr>
              <w:t>Порядок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від 25 березня 2015 року № 171.</w:t>
            </w:r>
          </w:p>
          <w:p w:rsidR="0050482A" w:rsidRPr="0050482A" w:rsidRDefault="0050482A" w:rsidP="00527811">
            <w:pPr>
              <w:ind w:firstLine="0"/>
              <w:rPr>
                <w:color w:val="000000"/>
                <w:sz w:val="24"/>
                <w:szCs w:val="24"/>
                <w:lang w:eastAsia="ru-RU"/>
              </w:rPr>
            </w:pPr>
            <w:r w:rsidRPr="0050482A">
              <w:rPr>
                <w:color w:val="000000"/>
                <w:sz w:val="24"/>
                <w:szCs w:val="24"/>
                <w:lang w:eastAsia="ru-RU"/>
              </w:rPr>
              <w:t>Наказ Міністерства праці України, Міністерства юстиції України, Міністерства соціального захисту населення України від 29 липня 1993 року № 58, зареєстрований в Міністерстві юстиції України 17 серпня 1993 року за № 110 «Про затвердження Інструкції про порядок ведення трудових книжок працівників».</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Style w:val="2"/>
                <w:b w:val="0"/>
                <w:sz w:val="24"/>
                <w:szCs w:val="24"/>
                <w:lang w:eastAsia="uk-UA"/>
              </w:rPr>
              <w:t>Типовий порядок проведення оцінювання результатів службової діяльності державних службовців, затверджений постановою Кабінету Міністрів України від 23.08.2017  № 640.</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shd w:val="clear" w:color="auto" w:fill="FFFFFF"/>
              </w:rPr>
              <w:t>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затверджене постановою Кабінету Міністрів України від 06.02.</w:t>
            </w:r>
            <w:r w:rsidRPr="0050482A">
              <w:rPr>
                <w:rFonts w:ascii="Times New Roman" w:hAnsi="Times New Roman"/>
                <w:sz w:val="24"/>
                <w:szCs w:val="24"/>
              </w:rPr>
              <w:t xml:space="preserve">2019  № 106; </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Pr>
                <w:rFonts w:ascii="Times New Roman" w:hAnsi="Times New Roman"/>
                <w:sz w:val="24"/>
                <w:szCs w:val="24"/>
              </w:rPr>
              <w:t>Наказ НАДС від 18.09.2020 №174-20 «</w:t>
            </w:r>
            <w:r w:rsidRPr="0050482A">
              <w:rPr>
                <w:rFonts w:ascii="Times New Roman" w:hAnsi="Times New Roman"/>
                <w:bCs/>
                <w:sz w:val="24"/>
                <w:szCs w:val="24"/>
                <w:shd w:val="clear" w:color="auto" w:fill="FFFFFF"/>
              </w:rPr>
              <w:t xml:space="preserve">Про затвердження Методичних рекомендацій щодо визначення результатів виконання завдань державними службовцями, які займають </w:t>
            </w:r>
            <w:r w:rsidRPr="0050482A">
              <w:rPr>
                <w:rFonts w:ascii="Times New Roman" w:hAnsi="Times New Roman"/>
                <w:bCs/>
                <w:sz w:val="24"/>
                <w:szCs w:val="24"/>
                <w:shd w:val="clear" w:color="auto" w:fill="FFFFFF"/>
              </w:rPr>
              <w:lastRenderedPageBreak/>
              <w:t>посади державної служби категорій "Б" і "В", та затвердження висновку»;</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rPr>
              <w:t>Типове положення про службу управління персоналом державного органу, затверджене наказом Національного агентства України з питань державної служби від 03.03.2016 № 47</w:t>
            </w:r>
            <w:r>
              <w:rPr>
                <w:rFonts w:ascii="Times New Roman" w:hAnsi="Times New Roman"/>
                <w:sz w:val="24"/>
                <w:szCs w:val="24"/>
              </w:rPr>
              <w:t>;</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rPr>
              <w:t xml:space="preserve">інші закони України, укази та розпорядження Президента України, постанови Верховної Ради України, постанови та розпорядження Кабінету Міністрів України інші нормативно-правові акти </w:t>
            </w:r>
            <w:r w:rsidRPr="0050482A">
              <w:rPr>
                <w:rFonts w:ascii="Times New Roman" w:hAnsi="Times New Roman"/>
                <w:sz w:val="24"/>
                <w:szCs w:val="24"/>
                <w:lang w:eastAsia="zh-CN"/>
              </w:rPr>
              <w:t>щодо забезпечення формування та реалізації державної політики у сфері управління персоналом.</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D2" w:rsidRDefault="006910D2" w:rsidP="00E42C9D">
      <w:r>
        <w:separator/>
      </w:r>
    </w:p>
  </w:endnote>
  <w:endnote w:type="continuationSeparator" w:id="0">
    <w:p w:rsidR="006910D2" w:rsidRDefault="006910D2"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D2" w:rsidRDefault="006910D2" w:rsidP="00E42C9D">
      <w:r>
        <w:separator/>
      </w:r>
    </w:p>
  </w:footnote>
  <w:footnote w:type="continuationSeparator" w:id="0">
    <w:p w:rsidR="006910D2" w:rsidRDefault="006910D2"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50F8"/>
    <w:rsid w:val="000436AB"/>
    <w:rsid w:val="00080831"/>
    <w:rsid w:val="000A2017"/>
    <w:rsid w:val="000B10D5"/>
    <w:rsid w:val="000B7DA0"/>
    <w:rsid w:val="000D0FCD"/>
    <w:rsid w:val="000E306B"/>
    <w:rsid w:val="00104C72"/>
    <w:rsid w:val="00104FA8"/>
    <w:rsid w:val="00111069"/>
    <w:rsid w:val="001115AB"/>
    <w:rsid w:val="00115F17"/>
    <w:rsid w:val="00140F46"/>
    <w:rsid w:val="0014180D"/>
    <w:rsid w:val="00156B49"/>
    <w:rsid w:val="00167BE1"/>
    <w:rsid w:val="0017199C"/>
    <w:rsid w:val="00190229"/>
    <w:rsid w:val="001A657F"/>
    <w:rsid w:val="001B5C67"/>
    <w:rsid w:val="001C74FB"/>
    <w:rsid w:val="001C7937"/>
    <w:rsid w:val="001D7C1B"/>
    <w:rsid w:val="001E3BC6"/>
    <w:rsid w:val="0020587D"/>
    <w:rsid w:val="00206138"/>
    <w:rsid w:val="00213F62"/>
    <w:rsid w:val="00241F3B"/>
    <w:rsid w:val="00250E1B"/>
    <w:rsid w:val="00254C4E"/>
    <w:rsid w:val="00281274"/>
    <w:rsid w:val="002858CF"/>
    <w:rsid w:val="002B443D"/>
    <w:rsid w:val="002B4BAA"/>
    <w:rsid w:val="002C375A"/>
    <w:rsid w:val="002E0F24"/>
    <w:rsid w:val="00312B0C"/>
    <w:rsid w:val="00316D67"/>
    <w:rsid w:val="003220C2"/>
    <w:rsid w:val="00325FEF"/>
    <w:rsid w:val="003476D1"/>
    <w:rsid w:val="00351DC1"/>
    <w:rsid w:val="00364765"/>
    <w:rsid w:val="00372377"/>
    <w:rsid w:val="00383603"/>
    <w:rsid w:val="00386F92"/>
    <w:rsid w:val="00392DFE"/>
    <w:rsid w:val="00393F77"/>
    <w:rsid w:val="003A7409"/>
    <w:rsid w:val="003C2C1A"/>
    <w:rsid w:val="003C53F2"/>
    <w:rsid w:val="003E20CD"/>
    <w:rsid w:val="003E6471"/>
    <w:rsid w:val="003F10C8"/>
    <w:rsid w:val="003F5D8C"/>
    <w:rsid w:val="00400472"/>
    <w:rsid w:val="00412969"/>
    <w:rsid w:val="00415E6A"/>
    <w:rsid w:val="00423DC1"/>
    <w:rsid w:val="00423F5C"/>
    <w:rsid w:val="00457051"/>
    <w:rsid w:val="004651C8"/>
    <w:rsid w:val="00471C88"/>
    <w:rsid w:val="00482148"/>
    <w:rsid w:val="00483A40"/>
    <w:rsid w:val="00490AE1"/>
    <w:rsid w:val="004917D5"/>
    <w:rsid w:val="00496C8E"/>
    <w:rsid w:val="004B238A"/>
    <w:rsid w:val="004B6031"/>
    <w:rsid w:val="004B69EA"/>
    <w:rsid w:val="004C0CF6"/>
    <w:rsid w:val="004D0A29"/>
    <w:rsid w:val="004D4851"/>
    <w:rsid w:val="004F4154"/>
    <w:rsid w:val="0050007C"/>
    <w:rsid w:val="0050020F"/>
    <w:rsid w:val="0050482A"/>
    <w:rsid w:val="005049AD"/>
    <w:rsid w:val="005065F4"/>
    <w:rsid w:val="00521B75"/>
    <w:rsid w:val="00522D13"/>
    <w:rsid w:val="0052366A"/>
    <w:rsid w:val="005329B6"/>
    <w:rsid w:val="00537916"/>
    <w:rsid w:val="00541071"/>
    <w:rsid w:val="0054196D"/>
    <w:rsid w:val="005472A5"/>
    <w:rsid w:val="005537D6"/>
    <w:rsid w:val="005841C3"/>
    <w:rsid w:val="00584CEF"/>
    <w:rsid w:val="005B1A12"/>
    <w:rsid w:val="005B50AD"/>
    <w:rsid w:val="005B627E"/>
    <w:rsid w:val="005C2178"/>
    <w:rsid w:val="005F09C0"/>
    <w:rsid w:val="005F2AF5"/>
    <w:rsid w:val="00600B94"/>
    <w:rsid w:val="00621CC1"/>
    <w:rsid w:val="00630516"/>
    <w:rsid w:val="006419FA"/>
    <w:rsid w:val="00651EB2"/>
    <w:rsid w:val="0067109B"/>
    <w:rsid w:val="00674D1C"/>
    <w:rsid w:val="00683738"/>
    <w:rsid w:val="006910D2"/>
    <w:rsid w:val="00693E29"/>
    <w:rsid w:val="006A1C66"/>
    <w:rsid w:val="006A58D6"/>
    <w:rsid w:val="006C706A"/>
    <w:rsid w:val="006F7AD0"/>
    <w:rsid w:val="0071187C"/>
    <w:rsid w:val="00730B49"/>
    <w:rsid w:val="00742EA9"/>
    <w:rsid w:val="0075421F"/>
    <w:rsid w:val="007667A2"/>
    <w:rsid w:val="007717DF"/>
    <w:rsid w:val="00771924"/>
    <w:rsid w:val="00772622"/>
    <w:rsid w:val="0077591B"/>
    <w:rsid w:val="00783ECA"/>
    <w:rsid w:val="007A2A71"/>
    <w:rsid w:val="007B239E"/>
    <w:rsid w:val="007F3E66"/>
    <w:rsid w:val="007F5BB1"/>
    <w:rsid w:val="008405A1"/>
    <w:rsid w:val="00845DDF"/>
    <w:rsid w:val="0084794A"/>
    <w:rsid w:val="00850FE8"/>
    <w:rsid w:val="00873D70"/>
    <w:rsid w:val="008757EF"/>
    <w:rsid w:val="00876C2E"/>
    <w:rsid w:val="008907D3"/>
    <w:rsid w:val="00895281"/>
    <w:rsid w:val="009070FF"/>
    <w:rsid w:val="00917E09"/>
    <w:rsid w:val="009435A2"/>
    <w:rsid w:val="009851CB"/>
    <w:rsid w:val="009C5F79"/>
    <w:rsid w:val="009E2BB3"/>
    <w:rsid w:val="00A10803"/>
    <w:rsid w:val="00A11BA9"/>
    <w:rsid w:val="00A43AC2"/>
    <w:rsid w:val="00A478FF"/>
    <w:rsid w:val="00A74EE9"/>
    <w:rsid w:val="00A95524"/>
    <w:rsid w:val="00AA0A65"/>
    <w:rsid w:val="00AC4CFA"/>
    <w:rsid w:val="00AC7CA9"/>
    <w:rsid w:val="00AD6573"/>
    <w:rsid w:val="00B14975"/>
    <w:rsid w:val="00B220D5"/>
    <w:rsid w:val="00B526E9"/>
    <w:rsid w:val="00B711D2"/>
    <w:rsid w:val="00B97B83"/>
    <w:rsid w:val="00BB242D"/>
    <w:rsid w:val="00BE2C7A"/>
    <w:rsid w:val="00BF03DC"/>
    <w:rsid w:val="00BF21C4"/>
    <w:rsid w:val="00BF7DED"/>
    <w:rsid w:val="00C12D0E"/>
    <w:rsid w:val="00C13719"/>
    <w:rsid w:val="00C14E88"/>
    <w:rsid w:val="00C21916"/>
    <w:rsid w:val="00C26C4E"/>
    <w:rsid w:val="00C37185"/>
    <w:rsid w:val="00C57C89"/>
    <w:rsid w:val="00C625F8"/>
    <w:rsid w:val="00C85167"/>
    <w:rsid w:val="00C92961"/>
    <w:rsid w:val="00CA12C5"/>
    <w:rsid w:val="00CA57C8"/>
    <w:rsid w:val="00CB3326"/>
    <w:rsid w:val="00CE04FA"/>
    <w:rsid w:val="00CE149C"/>
    <w:rsid w:val="00CE1782"/>
    <w:rsid w:val="00CE7899"/>
    <w:rsid w:val="00D14919"/>
    <w:rsid w:val="00D24D94"/>
    <w:rsid w:val="00D44F14"/>
    <w:rsid w:val="00D534BF"/>
    <w:rsid w:val="00DC1959"/>
    <w:rsid w:val="00DC2F82"/>
    <w:rsid w:val="00DC403E"/>
    <w:rsid w:val="00DE6274"/>
    <w:rsid w:val="00DE6FC9"/>
    <w:rsid w:val="00DF1144"/>
    <w:rsid w:val="00DF33D8"/>
    <w:rsid w:val="00DF547E"/>
    <w:rsid w:val="00E02AD9"/>
    <w:rsid w:val="00E16796"/>
    <w:rsid w:val="00E405A0"/>
    <w:rsid w:val="00E42C9D"/>
    <w:rsid w:val="00E766D7"/>
    <w:rsid w:val="00E81F5C"/>
    <w:rsid w:val="00E87FF4"/>
    <w:rsid w:val="00E97DF5"/>
    <w:rsid w:val="00EA1C73"/>
    <w:rsid w:val="00EA7E85"/>
    <w:rsid w:val="00EC6F9E"/>
    <w:rsid w:val="00EE2806"/>
    <w:rsid w:val="00F07380"/>
    <w:rsid w:val="00F12D1A"/>
    <w:rsid w:val="00F23887"/>
    <w:rsid w:val="00F37C48"/>
    <w:rsid w:val="00F76CBD"/>
    <w:rsid w:val="00F771DE"/>
    <w:rsid w:val="00F828B7"/>
    <w:rsid w:val="00F873FC"/>
    <w:rsid w:val="00F92E5B"/>
    <w:rsid w:val="00FC642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671F"/>
  <w15:docId w15:val="{720FDDDB-4A5E-4F21-B00E-F96297F7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3" Type="http://schemas.openxmlformats.org/officeDocument/2006/relationships/settings" Target="settings.xml"/><Relationship Id="rId7"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5087</Words>
  <Characters>2901</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7</cp:revision>
  <cp:lastPrinted>2025-03-21T13:05:00Z</cp:lastPrinted>
  <dcterms:created xsi:type="dcterms:W3CDTF">2025-03-21T12:56:00Z</dcterms:created>
  <dcterms:modified xsi:type="dcterms:W3CDTF">2025-03-24T08:49:00Z</dcterms:modified>
</cp:coreProperties>
</file>