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F5" w:rsidRDefault="002D7AF5" w:rsidP="004476F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2C9D" w:rsidRPr="0077591B" w:rsidRDefault="00C22555" w:rsidP="004476F6">
      <w:pPr>
        <w:tabs>
          <w:tab w:val="left" w:pos="0"/>
          <w:tab w:val="left" w:pos="10206"/>
        </w:tabs>
        <w:ind w:firstLine="0"/>
        <w:jc w:val="center"/>
        <w:rPr>
          <w:color w:val="000000"/>
          <w:sz w:val="26"/>
          <w:szCs w:val="26"/>
        </w:rPr>
      </w:pPr>
      <w:r w:rsidRPr="00C22555">
        <w:rPr>
          <w:b/>
          <w:sz w:val="24"/>
          <w:szCs w:val="24"/>
        </w:rPr>
        <w:t>відповідності призначення на посади державної служби категорії «В»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 xml:space="preserve">– головного спеціаліста </w:t>
      </w:r>
      <w:r w:rsidR="004476F6">
        <w:rPr>
          <w:b/>
          <w:sz w:val="24"/>
          <w:szCs w:val="24"/>
        </w:rPr>
        <w:t>сектору внутрішнього аудиту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B239E">
        <w:trPr>
          <w:trHeight w:val="266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527E2C" w:rsidRDefault="004476F6" w:rsidP="004476F6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ru-RU"/>
              </w:rPr>
              <w:t>ормування операційного та стратегічного планів  на підставі оцінки ризиків у діяльності Західного міжрегіонального головного управління Держпродспоживслужби України на державному кордоні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4476F6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268" w:hanging="11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4476F6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268" w:hanging="115"/>
              <w:rPr>
                <w:spacing w:val="-2"/>
                <w:sz w:val="24"/>
                <w:szCs w:val="24"/>
              </w:rPr>
            </w:pPr>
            <w:r w:rsidRPr="004476F6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дійснення моніторингу результатів виконання (врахування) рекомендацій за результатами внутрішніх аудитів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527E2C" w:rsidRDefault="004476F6" w:rsidP="004476F6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методичної допомоги структурним підрозділам </w:t>
            </w:r>
            <w:r>
              <w:rPr>
                <w:sz w:val="24"/>
                <w:szCs w:val="24"/>
                <w:lang w:val="ru-RU"/>
              </w:rPr>
              <w:t>Західного міжрегіонального головного управління Держпродспоживслужби України на державному кордоні</w:t>
            </w:r>
          </w:p>
          <w:p w:rsidR="005841C3" w:rsidRPr="004476F6" w:rsidRDefault="004476F6" w:rsidP="0044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68" w:right="125" w:hanging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    з питань, що відносяться до компетенції сектору</w:t>
            </w:r>
            <w:r w:rsidRPr="004476F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E53024">
              <w:rPr>
                <w:color w:val="000000"/>
                <w:sz w:val="24"/>
                <w:szCs w:val="24"/>
              </w:rPr>
              <w:t>13633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774AE5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774AE5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99744A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50007C" w:rsidRPr="0067109B">
              <w:rPr>
                <w:sz w:val="24"/>
                <w:szCs w:val="24"/>
              </w:rPr>
              <w:t xml:space="preserve">головного спеціаліста </w:t>
            </w:r>
            <w:r w:rsidR="0099744A">
              <w:rPr>
                <w:sz w:val="24"/>
                <w:szCs w:val="24"/>
              </w:rPr>
              <w:t>сектору внутрішнього аудиту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 за формою згідно з додатком 2</w:t>
            </w:r>
            <w:r w:rsidR="007B239E" w:rsidRPr="006B17D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 xml:space="preserve">) копія Державного сертифіката про рівень володіння 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lastRenderedPageBreak/>
              <w:t>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90632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подачі документів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до 1</w:t>
            </w:r>
            <w:r w:rsidR="00906323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год. 00 хв. </w:t>
            </w:r>
            <w:r w:rsidR="00E53024">
              <w:rPr>
                <w:b/>
                <w:color w:val="000000"/>
                <w:sz w:val="24"/>
                <w:szCs w:val="24"/>
                <w:lang w:val="uk-UA"/>
              </w:rPr>
              <w:t>22 квітня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E53024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421F" w:rsidRPr="009C5F79">
              <w:rPr>
                <w:b/>
                <w:color w:val="000000"/>
                <w:sz w:val="24"/>
                <w:szCs w:val="24"/>
              </w:rPr>
              <w:t>року</w:t>
            </w:r>
            <w:r w:rsidRPr="009C5F79">
              <w:rPr>
                <w:color w:val="000000"/>
                <w:sz w:val="24"/>
                <w:szCs w:val="24"/>
              </w:rPr>
              <w:t xml:space="preserve"> за адресою: м. Львів, вул. </w:t>
            </w:r>
            <w:r w:rsidR="00E53024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53024" w:rsidRPr="00FB740D">
              <w:rPr>
                <w:rFonts w:eastAsia="Calibri"/>
                <w:color w:val="0070C0"/>
                <w:sz w:val="24"/>
                <w:szCs w:val="24"/>
                <w:lang w:val="en-US" w:eastAsia="uk-UA"/>
              </w:rPr>
              <w:t>personal.zahidmgu@gmail.com</w:t>
            </w:r>
          </w:p>
        </w:tc>
      </w:tr>
      <w:tr w:rsidR="00E42C9D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421F" w:rsidRPr="00CB3326" w:rsidRDefault="00E42C9D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FB740D" w:rsidP="00CB3326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23</w:t>
            </w:r>
            <w:r w:rsidR="00605864">
              <w:t xml:space="preserve"> </w:t>
            </w:r>
            <w:r>
              <w:t>квітня</w:t>
            </w:r>
            <w:r w:rsidR="00CB3326" w:rsidRPr="00CB3326">
              <w:t xml:space="preserve"> 202</w:t>
            </w:r>
            <w:r>
              <w:t>5</w:t>
            </w:r>
            <w:r w:rsidR="00CB3326" w:rsidRPr="00CB3326">
              <w:t xml:space="preserve"> року </w:t>
            </w:r>
          </w:p>
          <w:p w:rsidR="00206138" w:rsidRPr="009C5F79" w:rsidRDefault="009C5F79" w:rsidP="00FB740D">
            <w:pPr>
              <w:spacing w:after="20"/>
              <w:ind w:right="126" w:firstLine="0"/>
              <w:rPr>
                <w:sz w:val="24"/>
                <w:szCs w:val="24"/>
              </w:rPr>
            </w:pPr>
            <w:r w:rsidRPr="009C5F79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FB740D">
              <w:rPr>
                <w:color w:val="000000"/>
                <w:sz w:val="24"/>
                <w:szCs w:val="24"/>
              </w:rPr>
              <w:t>Скорика</w:t>
            </w:r>
            <w:r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4476F6" w:rsidRPr="00C57C89" w:rsidTr="007B239E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B1344B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B1344B">
              <w:rPr>
                <w:rStyle w:val="st42"/>
                <w:sz w:val="24"/>
                <w:szCs w:val="24"/>
              </w:rPr>
              <w:t xml:space="preserve">ступінь вищої освіти не нижче </w:t>
            </w:r>
            <w:r>
              <w:rPr>
                <w:rStyle w:val="st42"/>
                <w:sz w:val="24"/>
                <w:szCs w:val="24"/>
              </w:rPr>
              <w:t>спеціаліста</w:t>
            </w:r>
            <w:r w:rsidRPr="00B1344B">
              <w:rPr>
                <w:rStyle w:val="st42"/>
                <w:sz w:val="24"/>
                <w:szCs w:val="24"/>
              </w:rPr>
              <w:t xml:space="preserve"> у галузі знань «Управління та адміністрування» або іншого відповідного спрямування</w:t>
            </w:r>
          </w:p>
        </w:tc>
      </w:tr>
      <w:tr w:rsidR="004476F6" w:rsidRPr="00C57C89" w:rsidTr="007B239E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1077F7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1077F7">
              <w:rPr>
                <w:sz w:val="24"/>
                <w:szCs w:val="24"/>
                <w:shd w:val="clear" w:color="auto" w:fill="F9F9F9"/>
              </w:rPr>
              <w:t>без досвіду роботи.</w:t>
            </w:r>
          </w:p>
        </w:tc>
      </w:tr>
      <w:tr w:rsidR="004476F6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BB3210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476F6" w:rsidRPr="00C57C89" w:rsidTr="00B05C73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здатність брати на себе зобов’язання, чітко їх дотримуватись і виконувати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B05C73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Самоорганізація </w:t>
            </w:r>
            <w:r w:rsidRPr="00EF01A6">
              <w:rPr>
                <w:color w:val="000000"/>
                <w:sz w:val="24"/>
                <w:szCs w:val="24"/>
              </w:rPr>
              <w:t>та самостійність в роботі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420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4476F6" w:rsidRPr="00EF01A6" w:rsidRDefault="004476F6" w:rsidP="00416350">
            <w:pPr>
              <w:widowControl w:val="0"/>
              <w:tabs>
                <w:tab w:val="left" w:pos="271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 здатність до самомотивації (самоуправління);</w:t>
            </w:r>
          </w:p>
          <w:p w:rsidR="004476F6" w:rsidRPr="00EF01A6" w:rsidRDefault="004476F6" w:rsidP="00416350">
            <w:pPr>
              <w:widowControl w:val="0"/>
              <w:tabs>
                <w:tab w:val="left" w:pos="363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ind w:left="110" w:firstLine="27"/>
              <w:jc w:val="center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перевіряти надійність джерел і достовірність даних та інформації у цифровому середовищі;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C57C89">
              <w:rPr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17E0" w:rsidRPr="00C57C89" w:rsidRDefault="001F17E0" w:rsidP="00416350">
            <w:pPr>
              <w:spacing w:after="20"/>
              <w:ind w:left="120" w:firstLine="0"/>
              <w:jc w:val="center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center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C2EF1" w:rsidRDefault="001F17E0" w:rsidP="00416350">
            <w:pPr>
              <w:ind w:firstLine="5"/>
              <w:jc w:val="left"/>
              <w:rPr>
                <w:sz w:val="24"/>
                <w:szCs w:val="24"/>
              </w:rPr>
            </w:pPr>
            <w:r w:rsidRPr="00CC2EF1">
              <w:rPr>
                <w:sz w:val="24"/>
                <w:szCs w:val="24"/>
              </w:rPr>
              <w:t>Знання: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на2021 рік»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F0772">
              <w:rPr>
                <w:sz w:val="24"/>
                <w:szCs w:val="24"/>
              </w:rPr>
              <w:t xml:space="preserve">Закону України </w:t>
            </w:r>
            <w:r w:rsidRPr="001F0772">
              <w:rPr>
                <w:sz w:val="24"/>
                <w:szCs w:val="24"/>
                <w:lang w:val="uk-UA"/>
              </w:rPr>
              <w:t>«</w:t>
            </w:r>
            <w:r w:rsidRPr="001F0772">
              <w:rPr>
                <w:sz w:val="24"/>
                <w:szCs w:val="24"/>
              </w:rPr>
              <w:t xml:space="preserve">Про </w:t>
            </w:r>
            <w:r w:rsidRPr="001F0772">
              <w:rPr>
                <w:sz w:val="24"/>
                <w:szCs w:val="24"/>
                <w:lang w:val="uk-UA"/>
              </w:rPr>
              <w:t xml:space="preserve">внесення змін до деяких законодавчих актів України»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101-135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)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Національні положення стандарти бухгалтерського обліку в державному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секторі,</w:t>
            </w:r>
            <w:r w:rsidRPr="001F0772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№1001 Про затвердження порядку проведення </w:t>
            </w:r>
          </w:p>
          <w:p w:rsidR="001F17E0" w:rsidRP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Внутрішнього аудиту в Державній службі України з питань безпечності харчових продуктів та захисту споживачів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1F0772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"Про затвердження плану рахунків бухгалтерського обліку в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державному секторі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1F077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,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</w:t>
            </w:r>
          </w:p>
          <w:p w:rsidR="001F17E0" w:rsidRPr="00CC2EF1" w:rsidRDefault="001F17E0" w:rsidP="0041635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651C8" w:rsidRPr="00C57C89" w:rsidRDefault="004651C8" w:rsidP="00E445FC">
      <w:pPr>
        <w:ind w:firstLine="0"/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10" w:rsidRDefault="00BB3210" w:rsidP="00E42C9D">
      <w:r>
        <w:separator/>
      </w:r>
    </w:p>
  </w:endnote>
  <w:endnote w:type="continuationSeparator" w:id="0">
    <w:p w:rsidR="00BB3210" w:rsidRDefault="00BB3210" w:rsidP="00E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10" w:rsidRDefault="00BB3210" w:rsidP="00E42C9D">
      <w:r>
        <w:separator/>
      </w:r>
    </w:p>
  </w:footnote>
  <w:footnote w:type="continuationSeparator" w:id="0">
    <w:p w:rsidR="00BB3210" w:rsidRDefault="00BB3210" w:rsidP="00E4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D0FCD"/>
    <w:rsid w:val="000E306B"/>
    <w:rsid w:val="00104FA8"/>
    <w:rsid w:val="00111069"/>
    <w:rsid w:val="001115AB"/>
    <w:rsid w:val="00115F17"/>
    <w:rsid w:val="00140F46"/>
    <w:rsid w:val="0014180D"/>
    <w:rsid w:val="00156B49"/>
    <w:rsid w:val="00167BE1"/>
    <w:rsid w:val="001A657F"/>
    <w:rsid w:val="001B5C67"/>
    <w:rsid w:val="001C74FB"/>
    <w:rsid w:val="001D7C1B"/>
    <w:rsid w:val="001E3BC6"/>
    <w:rsid w:val="001F17E0"/>
    <w:rsid w:val="0020587D"/>
    <w:rsid w:val="00206138"/>
    <w:rsid w:val="00254C4E"/>
    <w:rsid w:val="00281274"/>
    <w:rsid w:val="002B443D"/>
    <w:rsid w:val="002B4BAA"/>
    <w:rsid w:val="002C375A"/>
    <w:rsid w:val="002D7AF5"/>
    <w:rsid w:val="002E0F24"/>
    <w:rsid w:val="00312B0C"/>
    <w:rsid w:val="00316D67"/>
    <w:rsid w:val="003220C2"/>
    <w:rsid w:val="00325FEF"/>
    <w:rsid w:val="00383603"/>
    <w:rsid w:val="00386F92"/>
    <w:rsid w:val="00392DFE"/>
    <w:rsid w:val="00393F77"/>
    <w:rsid w:val="003A7409"/>
    <w:rsid w:val="003C53F2"/>
    <w:rsid w:val="003E20CD"/>
    <w:rsid w:val="003F10C8"/>
    <w:rsid w:val="003F5D8C"/>
    <w:rsid w:val="00412969"/>
    <w:rsid w:val="00415E6A"/>
    <w:rsid w:val="00423DC1"/>
    <w:rsid w:val="00423F5C"/>
    <w:rsid w:val="004476F6"/>
    <w:rsid w:val="004651C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142B"/>
    <w:rsid w:val="005841C3"/>
    <w:rsid w:val="00584CEF"/>
    <w:rsid w:val="005B1A12"/>
    <w:rsid w:val="005B627E"/>
    <w:rsid w:val="005F2AF5"/>
    <w:rsid w:val="00605864"/>
    <w:rsid w:val="00630516"/>
    <w:rsid w:val="00651EB2"/>
    <w:rsid w:val="0067109B"/>
    <w:rsid w:val="00683738"/>
    <w:rsid w:val="006A1C66"/>
    <w:rsid w:val="006C706A"/>
    <w:rsid w:val="006F7AD0"/>
    <w:rsid w:val="00730B49"/>
    <w:rsid w:val="00742EA9"/>
    <w:rsid w:val="0075421F"/>
    <w:rsid w:val="007717DF"/>
    <w:rsid w:val="00772622"/>
    <w:rsid w:val="0077591B"/>
    <w:rsid w:val="00776D9F"/>
    <w:rsid w:val="007B239E"/>
    <w:rsid w:val="007F3E66"/>
    <w:rsid w:val="008359E1"/>
    <w:rsid w:val="008405A1"/>
    <w:rsid w:val="0084794A"/>
    <w:rsid w:val="00850FE8"/>
    <w:rsid w:val="00873D70"/>
    <w:rsid w:val="008757EF"/>
    <w:rsid w:val="008907D3"/>
    <w:rsid w:val="00895281"/>
    <w:rsid w:val="008E7497"/>
    <w:rsid w:val="00906323"/>
    <w:rsid w:val="009070FF"/>
    <w:rsid w:val="00951FB9"/>
    <w:rsid w:val="009851CB"/>
    <w:rsid w:val="0099744A"/>
    <w:rsid w:val="009C5F79"/>
    <w:rsid w:val="009E2BB3"/>
    <w:rsid w:val="00A10803"/>
    <w:rsid w:val="00A11BA9"/>
    <w:rsid w:val="00A43AC2"/>
    <w:rsid w:val="00A95524"/>
    <w:rsid w:val="00AA0A65"/>
    <w:rsid w:val="00AC4CFA"/>
    <w:rsid w:val="00AE6179"/>
    <w:rsid w:val="00B14975"/>
    <w:rsid w:val="00B526E9"/>
    <w:rsid w:val="00B711D2"/>
    <w:rsid w:val="00BB3210"/>
    <w:rsid w:val="00BD06CB"/>
    <w:rsid w:val="00BF7DED"/>
    <w:rsid w:val="00C14E88"/>
    <w:rsid w:val="00C21916"/>
    <w:rsid w:val="00C22555"/>
    <w:rsid w:val="00C26C4E"/>
    <w:rsid w:val="00C37185"/>
    <w:rsid w:val="00C57C89"/>
    <w:rsid w:val="00C92961"/>
    <w:rsid w:val="00CA12C5"/>
    <w:rsid w:val="00CB3326"/>
    <w:rsid w:val="00CE04FA"/>
    <w:rsid w:val="00CE1782"/>
    <w:rsid w:val="00CE55CA"/>
    <w:rsid w:val="00CE7899"/>
    <w:rsid w:val="00D14919"/>
    <w:rsid w:val="00D24D94"/>
    <w:rsid w:val="00DC1959"/>
    <w:rsid w:val="00DC403E"/>
    <w:rsid w:val="00DE6FC9"/>
    <w:rsid w:val="00DF1144"/>
    <w:rsid w:val="00DF547E"/>
    <w:rsid w:val="00E02AD9"/>
    <w:rsid w:val="00E17DD3"/>
    <w:rsid w:val="00E405A0"/>
    <w:rsid w:val="00E42C9D"/>
    <w:rsid w:val="00E445FC"/>
    <w:rsid w:val="00E53024"/>
    <w:rsid w:val="00E766D7"/>
    <w:rsid w:val="00E97DF5"/>
    <w:rsid w:val="00EA7E85"/>
    <w:rsid w:val="00EC6F9E"/>
    <w:rsid w:val="00EE2806"/>
    <w:rsid w:val="00F23887"/>
    <w:rsid w:val="00F25FB9"/>
    <w:rsid w:val="00F37C48"/>
    <w:rsid w:val="00F76CBD"/>
    <w:rsid w:val="00F771DE"/>
    <w:rsid w:val="00F828B7"/>
    <w:rsid w:val="00F873FC"/>
    <w:rsid w:val="00F92E5B"/>
    <w:rsid w:val="00FB740D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06EF"/>
  <w15:docId w15:val="{9B83328E-9DEC-47CC-9908-F6A73DF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st42">
    <w:name w:val="st42"/>
    <w:rsid w:val="004476F6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1F17E0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rvts23">
    <w:name w:val="rvts23"/>
    <w:basedOn w:val="a0"/>
    <w:rsid w:val="001F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4453</Words>
  <Characters>2539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Користувач Windows</cp:lastModifiedBy>
  <cp:revision>6</cp:revision>
  <cp:lastPrinted>2025-04-16T08:19:00Z</cp:lastPrinted>
  <dcterms:created xsi:type="dcterms:W3CDTF">2025-04-16T08:05:00Z</dcterms:created>
  <dcterms:modified xsi:type="dcterms:W3CDTF">2025-04-16T08:21:00Z</dcterms:modified>
</cp:coreProperties>
</file>